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78D" w:rsidRDefault="00B364B4" w:rsidP="00B364B4">
      <w:pPr>
        <w:jc w:val="center"/>
        <w:rPr>
          <w:b/>
          <w:sz w:val="28"/>
          <w:szCs w:val="28"/>
        </w:rPr>
      </w:pPr>
      <w:r w:rsidRPr="00B364B4">
        <w:rPr>
          <w:b/>
          <w:sz w:val="28"/>
          <w:szCs w:val="28"/>
        </w:rPr>
        <w:t>Издержки производства</w:t>
      </w:r>
    </w:p>
    <w:p w:rsidR="00B364B4" w:rsidRPr="00B364B4" w:rsidRDefault="00B364B4" w:rsidP="00B364B4">
      <w:pPr>
        <w:ind w:firstLine="284"/>
        <w:rPr>
          <w:sz w:val="28"/>
          <w:szCs w:val="28"/>
        </w:rPr>
      </w:pPr>
    </w:p>
    <w:p w:rsidR="00B364B4" w:rsidRPr="00B364B4" w:rsidRDefault="00B364B4" w:rsidP="00B364B4">
      <w:pPr>
        <w:rPr>
          <w:sz w:val="28"/>
          <w:szCs w:val="28"/>
        </w:rPr>
      </w:pPr>
      <w:r w:rsidRPr="00B364B4">
        <w:rPr>
          <w:sz w:val="28"/>
          <w:szCs w:val="28"/>
        </w:rPr>
        <w:t>Любая производственная единица стремится к получению возможно большего дохода от своей деятельности. Величина дохода определяется двумя факторами: ценами на продукт, которые складываются в результате взаимодействия спроса и предложения, и издержками производства, зависящими от эффективности использования производственных ресурсов. И если первый фактор увеличения доходов фирмы зависит в большей степени от внешних условий экономической конъюнктуры, то второй – практически полностью от самой фирмы.</w:t>
      </w:r>
    </w:p>
    <w:p w:rsidR="00B364B4" w:rsidRPr="00B364B4" w:rsidRDefault="00B364B4" w:rsidP="00B364B4">
      <w:pPr>
        <w:ind w:firstLine="284"/>
        <w:rPr>
          <w:sz w:val="28"/>
          <w:szCs w:val="28"/>
        </w:rPr>
      </w:pPr>
      <w:r w:rsidRPr="00B364B4">
        <w:rPr>
          <w:b/>
          <w:sz w:val="28"/>
          <w:szCs w:val="28"/>
        </w:rPr>
        <w:t>Издержки</w:t>
      </w:r>
      <w:r w:rsidRPr="00B364B4">
        <w:rPr>
          <w:sz w:val="28"/>
          <w:szCs w:val="28"/>
        </w:rPr>
        <w:t xml:space="preserve"> – это денежное выражение затрат производственных факторов, необходимых для осуществления предприятием своей производственной деятельности.</w:t>
      </w:r>
    </w:p>
    <w:p w:rsidR="00B364B4" w:rsidRDefault="00B364B4" w:rsidP="00B364B4">
      <w:pPr>
        <w:ind w:firstLine="284"/>
        <w:rPr>
          <w:sz w:val="28"/>
          <w:szCs w:val="28"/>
        </w:rPr>
      </w:pPr>
      <w:r w:rsidRPr="00B364B4">
        <w:rPr>
          <w:sz w:val="28"/>
          <w:szCs w:val="28"/>
        </w:rPr>
        <w:t>Издержки – неизбежное явление, они имеются у каждой фирмы, юридически оформленной. Но они различны для каждой из них в отдельности и зависят от экономической грамотности руководства и финансовых отделов, которые планируют объем деятельности и, как следствие, величину затрат.</w:t>
      </w:r>
    </w:p>
    <w:p w:rsidR="0002427B" w:rsidRDefault="0002427B" w:rsidP="008E444C">
      <w:pPr>
        <w:ind w:firstLine="284"/>
        <w:rPr>
          <w:sz w:val="28"/>
          <w:szCs w:val="28"/>
        </w:rPr>
      </w:pPr>
      <w:r w:rsidRPr="008E444C">
        <w:rPr>
          <w:sz w:val="28"/>
          <w:szCs w:val="28"/>
        </w:rPr>
        <w:t>Все затраты в соответствии с их направленностью и способом образования могут быть классифицированы с помощью следующих критериев.</w:t>
      </w:r>
    </w:p>
    <w:p w:rsidR="0002427B" w:rsidRDefault="0002427B" w:rsidP="008E444C">
      <w:pPr>
        <w:ind w:firstLine="284"/>
        <w:rPr>
          <w:sz w:val="28"/>
          <w:szCs w:val="28"/>
        </w:rPr>
      </w:pPr>
      <w:r w:rsidRPr="008E444C">
        <w:rPr>
          <w:sz w:val="28"/>
          <w:szCs w:val="28"/>
        </w:rPr>
        <w:t>Затраты играют абсолютно разную роль в формировании себестоимости продукции, работ, услуг.</w:t>
      </w:r>
    </w:p>
    <w:p w:rsidR="005F0992" w:rsidRDefault="005F0992" w:rsidP="008E444C">
      <w:pPr>
        <w:ind w:firstLine="284"/>
        <w:rPr>
          <w:sz w:val="28"/>
          <w:szCs w:val="28"/>
        </w:rPr>
      </w:pPr>
    </w:p>
    <w:p w:rsidR="008E444C" w:rsidRPr="008E444C" w:rsidRDefault="008E444C" w:rsidP="008E444C">
      <w:pPr>
        <w:ind w:firstLine="284"/>
        <w:jc w:val="center"/>
        <w:rPr>
          <w:sz w:val="28"/>
          <w:szCs w:val="28"/>
          <w:u w:val="single"/>
        </w:rPr>
      </w:pPr>
      <w:r w:rsidRPr="008E444C">
        <w:rPr>
          <w:sz w:val="28"/>
          <w:szCs w:val="28"/>
          <w:u w:val="single"/>
        </w:rPr>
        <w:t>Классификация издержек</w:t>
      </w:r>
      <w:r>
        <w:rPr>
          <w:sz w:val="28"/>
          <w:szCs w:val="28"/>
          <w:u w:val="single"/>
        </w:rPr>
        <w:t xml:space="preserve"> (по группам)</w:t>
      </w:r>
    </w:p>
    <w:p w:rsidR="008E444C" w:rsidRPr="008E444C" w:rsidRDefault="008E444C" w:rsidP="008E444C">
      <w:pPr>
        <w:ind w:firstLine="284"/>
        <w:rPr>
          <w:sz w:val="28"/>
          <w:szCs w:val="28"/>
        </w:rPr>
      </w:pPr>
    </w:p>
    <w:p w:rsidR="0002427B" w:rsidRPr="008E444C" w:rsidRDefault="008E444C" w:rsidP="008E444C">
      <w:pPr>
        <w:ind w:firstLine="284"/>
        <w:rPr>
          <w:sz w:val="28"/>
          <w:szCs w:val="28"/>
        </w:rPr>
      </w:pPr>
      <w:r w:rsidRPr="008E444C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2427B" w:rsidRPr="008E444C">
        <w:rPr>
          <w:b/>
          <w:sz w:val="28"/>
          <w:szCs w:val="28"/>
        </w:rPr>
        <w:t>Основные затраты</w:t>
      </w:r>
      <w:r w:rsidR="0002427B" w:rsidRPr="008E444C">
        <w:rPr>
          <w:sz w:val="28"/>
          <w:szCs w:val="28"/>
        </w:rPr>
        <w:t xml:space="preserve"> имеют непосредственную связь с технологическим и производственным процессом, посредством которого изготавливается определенный объем товаров и услуг общественного и иного потребления. Например, к таковым можно отнести расходы на заготовление сырья, материалов, топлива и оплату энергии, используемой при производстве или создании для него условий. Кроме того, основными затратами являются и выплаты заработной платы работникам организации, поскольку они осуществляются регулярно, т. е. на постоянной основе, и производятся за выполнение определенных работ или оказание услуг.</w:t>
      </w:r>
    </w:p>
    <w:p w:rsidR="0002427B" w:rsidRPr="008E444C" w:rsidRDefault="008E444C" w:rsidP="008E444C">
      <w:pPr>
        <w:ind w:firstLine="284"/>
        <w:rPr>
          <w:sz w:val="28"/>
          <w:szCs w:val="28"/>
        </w:rPr>
      </w:pPr>
      <w:r w:rsidRPr="008E444C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02427B" w:rsidRPr="008E444C">
        <w:rPr>
          <w:b/>
          <w:sz w:val="28"/>
          <w:szCs w:val="28"/>
        </w:rPr>
        <w:t>Накладные расходы</w:t>
      </w:r>
      <w:r w:rsidR="0002427B" w:rsidRPr="008E444C">
        <w:rPr>
          <w:sz w:val="28"/>
          <w:szCs w:val="28"/>
        </w:rPr>
        <w:t xml:space="preserve"> связаны с обеспечением процесса производства и его организации, созданием благоприятных условий трудовой деятельности. Это так называемые цеховые и общезаводские расходы.</w:t>
      </w:r>
    </w:p>
    <w:p w:rsidR="008E444C" w:rsidRDefault="008E444C" w:rsidP="00B364B4">
      <w:pPr>
        <w:ind w:firstLine="300"/>
        <w:rPr>
          <w:color w:val="000000"/>
          <w:sz w:val="28"/>
          <w:szCs w:val="28"/>
          <w:shd w:val="clear" w:color="auto" w:fill="FDFEFF"/>
        </w:rPr>
      </w:pPr>
    </w:p>
    <w:p w:rsidR="00B364B4" w:rsidRPr="00A048EA" w:rsidRDefault="00B364B4" w:rsidP="00B364B4">
      <w:pPr>
        <w:ind w:firstLine="300"/>
        <w:rPr>
          <w:sz w:val="28"/>
          <w:szCs w:val="28"/>
        </w:rPr>
      </w:pPr>
      <w:r>
        <w:rPr>
          <w:b/>
          <w:sz w:val="28"/>
          <w:szCs w:val="28"/>
        </w:rPr>
        <w:t>1. Явные</w:t>
      </w:r>
      <w:r w:rsidRPr="00A048EA">
        <w:rPr>
          <w:b/>
          <w:sz w:val="28"/>
          <w:szCs w:val="28"/>
        </w:rPr>
        <w:t xml:space="preserve"> издержек</w:t>
      </w:r>
      <w:r>
        <w:rPr>
          <w:b/>
          <w:sz w:val="28"/>
          <w:szCs w:val="28"/>
        </w:rPr>
        <w:t xml:space="preserve"> (внешние) </w:t>
      </w:r>
      <w:r>
        <w:rPr>
          <w:sz w:val="28"/>
          <w:szCs w:val="28"/>
        </w:rPr>
        <w:t xml:space="preserve">- </w:t>
      </w:r>
      <w:r w:rsidRPr="00A048EA">
        <w:rPr>
          <w:sz w:val="28"/>
          <w:szCs w:val="28"/>
        </w:rPr>
        <w:t>заработная плата рабочим</w:t>
      </w:r>
      <w:r>
        <w:rPr>
          <w:sz w:val="28"/>
          <w:szCs w:val="28"/>
        </w:rPr>
        <w:t>,</w:t>
      </w:r>
      <w:r w:rsidRPr="00A048EA">
        <w:rPr>
          <w:sz w:val="28"/>
          <w:szCs w:val="28"/>
        </w:rPr>
        <w:t xml:space="preserve"> денежные затраты на покупку и аренду станков, о</w:t>
      </w:r>
      <w:r>
        <w:rPr>
          <w:sz w:val="28"/>
          <w:szCs w:val="28"/>
        </w:rPr>
        <w:t xml:space="preserve">борудования, зданий, сооружений, </w:t>
      </w:r>
      <w:r w:rsidRPr="00A048EA">
        <w:rPr>
          <w:sz w:val="28"/>
          <w:szCs w:val="28"/>
        </w:rPr>
        <w:t>оплата транспортных расходов</w:t>
      </w:r>
      <w:r>
        <w:rPr>
          <w:sz w:val="28"/>
          <w:szCs w:val="28"/>
        </w:rPr>
        <w:t xml:space="preserve">, коммунальные платежи, </w:t>
      </w:r>
      <w:r w:rsidRPr="00A048EA">
        <w:rPr>
          <w:sz w:val="28"/>
          <w:szCs w:val="28"/>
        </w:rPr>
        <w:t>оплата по</w:t>
      </w:r>
      <w:r>
        <w:rPr>
          <w:sz w:val="28"/>
          <w:szCs w:val="28"/>
        </w:rPr>
        <w:t xml:space="preserve">ставщиков материальных ресурсов, </w:t>
      </w:r>
      <w:r w:rsidRPr="00A048EA">
        <w:rPr>
          <w:sz w:val="28"/>
          <w:szCs w:val="28"/>
        </w:rPr>
        <w:t xml:space="preserve">оплата услуг банков, страховых компаний </w:t>
      </w:r>
    </w:p>
    <w:p w:rsidR="00B364B4" w:rsidRDefault="00B364B4" w:rsidP="00B364B4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2. </w:t>
      </w:r>
      <w:r w:rsidRPr="00A048EA">
        <w:rPr>
          <w:b/>
          <w:sz w:val="28"/>
          <w:szCs w:val="28"/>
        </w:rPr>
        <w:t>Неявные издержки</w:t>
      </w:r>
      <w:r>
        <w:rPr>
          <w:b/>
          <w:sz w:val="28"/>
          <w:szCs w:val="28"/>
        </w:rPr>
        <w:t xml:space="preserve"> (внутренние) – </w:t>
      </w:r>
      <w:r>
        <w:rPr>
          <w:sz w:val="28"/>
          <w:szCs w:val="28"/>
        </w:rPr>
        <w:t xml:space="preserve">это </w:t>
      </w:r>
      <w:r w:rsidRPr="00A048EA">
        <w:rPr>
          <w:sz w:val="28"/>
          <w:szCs w:val="28"/>
        </w:rPr>
        <w:t xml:space="preserve">денежные платежи, которые могла бы получить фирма при более выгодном использовании принадлежащих ей ресурсов. </w:t>
      </w:r>
      <w:r>
        <w:rPr>
          <w:sz w:val="28"/>
          <w:szCs w:val="28"/>
        </w:rPr>
        <w:t>Д</w:t>
      </w:r>
      <w:r w:rsidRPr="00A048EA">
        <w:rPr>
          <w:sz w:val="28"/>
          <w:szCs w:val="28"/>
        </w:rPr>
        <w:t>ля собственника капитала неявными издержками является прибыль, которую он мог бы получить, вложив свой капитал не в данное, а в к</w:t>
      </w:r>
      <w:r>
        <w:rPr>
          <w:sz w:val="28"/>
          <w:szCs w:val="28"/>
        </w:rPr>
        <w:t>акое-то иное дело (предприятие).</w:t>
      </w:r>
    </w:p>
    <w:p w:rsidR="00F1199F" w:rsidRPr="00F1199F" w:rsidRDefault="00F1199F" w:rsidP="00F1199F">
      <w:pPr>
        <w:pStyle w:val="paragraph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F1199F">
        <w:rPr>
          <w:iCs/>
          <w:color w:val="000000"/>
          <w:sz w:val="28"/>
          <w:szCs w:val="28"/>
        </w:rPr>
        <w:lastRenderedPageBreak/>
        <w:t>Пример 1: предприниматель организовал офис фирмы в собственном помещении. Он ничего не платит за аренду, так что явных издержек нет. Однако есть скрытые издержки - бизнесмен каждый месяц теряет деньги, которые мог бы получить, если бы сдал этот офис в аренду другим людям.</w:t>
      </w:r>
    </w:p>
    <w:p w:rsidR="00F1199F" w:rsidRPr="00F1199F" w:rsidRDefault="00F1199F" w:rsidP="00F1199F">
      <w:pPr>
        <w:pStyle w:val="paragraph"/>
        <w:shd w:val="clear" w:color="auto" w:fill="FFFFFF"/>
        <w:spacing w:before="18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F1199F">
        <w:rPr>
          <w:iCs/>
          <w:color w:val="000000"/>
          <w:sz w:val="28"/>
          <w:szCs w:val="28"/>
        </w:rPr>
        <w:t>Пример 2: решив начать собственное дело, бизнесмен работает без зарплаты, рассчитывая на будущую прибыль. Внешних издержек на зарплату директору у него нет. Однако есть альтернативные издержки - этот человек каждый месяц не получает зарплату, которую мог бы заработать, если бы пошел трудиться по найму.</w:t>
      </w:r>
    </w:p>
    <w:p w:rsidR="00F1199F" w:rsidRDefault="00F1199F" w:rsidP="00B364B4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</w:p>
    <w:p w:rsidR="00B364B4" w:rsidRDefault="008E444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B364B4" w:rsidRPr="008F2B02">
        <w:rPr>
          <w:b/>
          <w:color w:val="000000"/>
          <w:sz w:val="28"/>
          <w:szCs w:val="28"/>
        </w:rPr>
        <w:t>.</w:t>
      </w:r>
      <w:r w:rsidR="00B364B4" w:rsidRPr="008F2B02">
        <w:rPr>
          <w:color w:val="000000"/>
          <w:sz w:val="28"/>
          <w:szCs w:val="28"/>
        </w:rPr>
        <w:t xml:space="preserve"> </w:t>
      </w:r>
      <w:r w:rsidR="00B364B4" w:rsidRPr="001C53FE">
        <w:rPr>
          <w:b/>
          <w:color w:val="000000"/>
          <w:sz w:val="28"/>
          <w:szCs w:val="28"/>
        </w:rPr>
        <w:t>Постоянные издержки FC</w:t>
      </w:r>
      <w:r w:rsidR="00B364B4" w:rsidRPr="001C53FE">
        <w:rPr>
          <w:color w:val="000000"/>
          <w:sz w:val="28"/>
          <w:szCs w:val="28"/>
        </w:rPr>
        <w:t xml:space="preserve"> (</w:t>
      </w:r>
      <w:proofErr w:type="spellStart"/>
      <w:r w:rsidR="00B364B4" w:rsidRPr="001C53FE">
        <w:rPr>
          <w:color w:val="000000"/>
          <w:sz w:val="28"/>
          <w:szCs w:val="28"/>
        </w:rPr>
        <w:t>fixed</w:t>
      </w:r>
      <w:proofErr w:type="spellEnd"/>
      <w:r w:rsidR="00B364B4" w:rsidRPr="001C53FE">
        <w:rPr>
          <w:color w:val="000000"/>
          <w:sz w:val="28"/>
          <w:szCs w:val="28"/>
        </w:rPr>
        <w:t xml:space="preserve"> </w:t>
      </w:r>
      <w:proofErr w:type="spellStart"/>
      <w:r w:rsidR="00B364B4" w:rsidRPr="001C53FE">
        <w:rPr>
          <w:color w:val="000000"/>
          <w:sz w:val="28"/>
          <w:szCs w:val="28"/>
        </w:rPr>
        <w:t>cost</w:t>
      </w:r>
      <w:proofErr w:type="spellEnd"/>
      <w:r w:rsidR="00B364B4" w:rsidRPr="001C53FE">
        <w:rPr>
          <w:color w:val="000000"/>
          <w:sz w:val="28"/>
          <w:szCs w:val="28"/>
        </w:rPr>
        <w:t>) – это те, которые не зависят от объема производства.</w:t>
      </w:r>
      <w:r w:rsidR="00B364B4">
        <w:rPr>
          <w:color w:val="000000"/>
          <w:sz w:val="28"/>
          <w:szCs w:val="28"/>
        </w:rPr>
        <w:t xml:space="preserve"> </w:t>
      </w:r>
      <w:r w:rsidR="00B364B4" w:rsidRPr="001C53FE">
        <w:rPr>
          <w:color w:val="000000"/>
          <w:sz w:val="28"/>
          <w:szCs w:val="28"/>
        </w:rPr>
        <w:t>К ним относятся отчисления на амортизацию зданий и сооружений, рентные платежи, административно-управленческие расходы и т. д. Эти затраты должны быть оплачены даже в случае остановки предприятия.</w:t>
      </w:r>
    </w:p>
    <w:p w:rsidR="00F1199F" w:rsidRDefault="00F1199F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  <w:shd w:val="clear" w:color="auto" w:fill="FFFFFF"/>
        </w:rPr>
      </w:pPr>
      <w:r w:rsidRPr="00F1199F">
        <w:rPr>
          <w:color w:val="000000"/>
          <w:sz w:val="28"/>
          <w:szCs w:val="28"/>
          <w:shd w:val="clear" w:color="auto" w:fill="FFFFFF"/>
        </w:rPr>
        <w:t>Пример: Зарплата бухгалтера на предприятии по сборке телевизоров не зависит от того, сколько телевизоров соберут работники. Зарплата бухгалтера относится к постоянным издержкам.</w:t>
      </w:r>
    </w:p>
    <w:p w:rsidR="000C413C" w:rsidRDefault="000C413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362200" cy="1731720"/>
            <wp:effectExtent l="0" t="0" r="0" b="1905"/>
            <wp:docPr id="4" name="Рисунок 4" descr="https://n2tutor.ru/materials/handbook/chapter10/part11/10g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2tutor.ru/materials/handbook/chapter10/part11/10g1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133" cy="1732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13C" w:rsidRPr="00F1199F" w:rsidRDefault="000C413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B364B4" w:rsidRDefault="008E444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B364B4">
        <w:rPr>
          <w:b/>
          <w:color w:val="000000"/>
          <w:sz w:val="28"/>
          <w:szCs w:val="28"/>
        </w:rPr>
        <w:t xml:space="preserve">. </w:t>
      </w:r>
      <w:r w:rsidR="00B364B4" w:rsidRPr="001C53FE">
        <w:rPr>
          <w:b/>
          <w:color w:val="000000"/>
          <w:sz w:val="28"/>
          <w:szCs w:val="28"/>
        </w:rPr>
        <w:t>Переменные издержки VC</w:t>
      </w:r>
      <w:r w:rsidR="00B364B4" w:rsidRPr="001C53FE">
        <w:rPr>
          <w:color w:val="000000"/>
          <w:sz w:val="28"/>
          <w:szCs w:val="28"/>
        </w:rPr>
        <w:t xml:space="preserve"> (</w:t>
      </w:r>
      <w:proofErr w:type="spellStart"/>
      <w:r w:rsidR="00B364B4" w:rsidRPr="001C53FE">
        <w:rPr>
          <w:color w:val="000000"/>
          <w:sz w:val="28"/>
          <w:szCs w:val="28"/>
        </w:rPr>
        <w:t>variable</w:t>
      </w:r>
      <w:proofErr w:type="spellEnd"/>
      <w:r w:rsidR="00B364B4" w:rsidRPr="001C53FE">
        <w:rPr>
          <w:color w:val="000000"/>
          <w:sz w:val="28"/>
          <w:szCs w:val="28"/>
        </w:rPr>
        <w:t xml:space="preserve"> </w:t>
      </w:r>
      <w:proofErr w:type="spellStart"/>
      <w:r w:rsidR="00B364B4" w:rsidRPr="001C53FE">
        <w:rPr>
          <w:color w:val="000000"/>
          <w:sz w:val="28"/>
          <w:szCs w:val="28"/>
        </w:rPr>
        <w:t>cost</w:t>
      </w:r>
      <w:proofErr w:type="spellEnd"/>
      <w:r w:rsidR="00B364B4" w:rsidRPr="001C53FE">
        <w:rPr>
          <w:color w:val="000000"/>
          <w:sz w:val="28"/>
          <w:szCs w:val="28"/>
        </w:rPr>
        <w:t>) – это расходы, которые зависят от количества производимой продукции. Они состоят из затрат на сырье, материалы, заработную плату и т. п. По мере роста объема производства они возрастают.</w:t>
      </w:r>
    </w:p>
    <w:p w:rsidR="00F1199F" w:rsidRDefault="00F1199F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  <w:shd w:val="clear" w:color="auto" w:fill="FFFFFF"/>
        </w:rPr>
      </w:pPr>
      <w:r w:rsidRPr="00F1199F">
        <w:rPr>
          <w:color w:val="000000"/>
          <w:sz w:val="28"/>
          <w:szCs w:val="28"/>
          <w:shd w:val="clear" w:color="auto" w:fill="FFFFFF"/>
        </w:rPr>
        <w:t>Пример: чем больше телевизоров собирают на предприятии, тем больше нужно комплектующих и картонных коробок для упаковки, тем больше становятся расходы на транспортировку готовых телевизоров и т.п. Затраты на комплектующие, упаковку и транспортировку - это переменные издержки.</w:t>
      </w:r>
    </w:p>
    <w:p w:rsidR="000C413C" w:rsidRPr="00F1199F" w:rsidRDefault="000C413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943100" cy="1859225"/>
            <wp:effectExtent l="0" t="0" r="0" b="8255"/>
            <wp:docPr id="5" name="Рисунок 5" descr="https://n2tutor.ru/materials/handbook/chapter10/part11/10g15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2tutor.ru/materials/handbook/chapter10/part11/10g15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52" cy="186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4B4" w:rsidRDefault="008E444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B364B4" w:rsidRPr="008F2B02">
        <w:rPr>
          <w:b/>
          <w:sz w:val="28"/>
          <w:szCs w:val="28"/>
        </w:rPr>
        <w:t>.</w:t>
      </w:r>
      <w:r w:rsidR="00B364B4" w:rsidRPr="008F2B02">
        <w:rPr>
          <w:sz w:val="28"/>
          <w:szCs w:val="28"/>
        </w:rPr>
        <w:t xml:space="preserve"> </w:t>
      </w:r>
      <w:r w:rsidR="00B364B4" w:rsidRPr="008F2B02">
        <w:rPr>
          <w:b/>
          <w:sz w:val="28"/>
          <w:szCs w:val="28"/>
        </w:rPr>
        <w:t>Валовые, или общие</w:t>
      </w:r>
      <w:r w:rsidR="005F0992">
        <w:rPr>
          <w:b/>
          <w:sz w:val="28"/>
          <w:szCs w:val="28"/>
        </w:rPr>
        <w:t xml:space="preserve"> ТС</w:t>
      </w:r>
      <w:r w:rsidR="00B364B4" w:rsidRPr="008F2B02">
        <w:rPr>
          <w:sz w:val="28"/>
          <w:szCs w:val="28"/>
        </w:rPr>
        <w:t>, издержки – это сумма постоянных и переменных издержек</w:t>
      </w:r>
      <w:r w:rsidR="00F1199F">
        <w:rPr>
          <w:sz w:val="28"/>
          <w:szCs w:val="28"/>
        </w:rPr>
        <w:t>.</w:t>
      </w:r>
    </w:p>
    <w:p w:rsidR="00F1199F" w:rsidRPr="00F1199F" w:rsidRDefault="00F1199F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sz w:val="28"/>
          <w:szCs w:val="28"/>
        </w:rPr>
      </w:pPr>
      <w:r w:rsidRPr="00F1199F">
        <w:rPr>
          <w:color w:val="000000"/>
          <w:sz w:val="28"/>
          <w:szCs w:val="28"/>
          <w:shd w:val="clear" w:color="auto" w:fill="FFFFFF"/>
        </w:rPr>
        <w:t>Общие издержки - это все затраты, которые несет предприятие в течении одной стадии производства.</w:t>
      </w:r>
    </w:p>
    <w:p w:rsidR="005F0992" w:rsidRDefault="005F0992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b/>
          <w:color w:val="000000"/>
          <w:sz w:val="28"/>
          <w:szCs w:val="28"/>
        </w:rPr>
      </w:pPr>
      <w:r w:rsidRPr="005F0992">
        <w:rPr>
          <w:b/>
          <w:sz w:val="28"/>
          <w:szCs w:val="28"/>
        </w:rPr>
        <w:t>ТС=</w:t>
      </w:r>
      <w:r>
        <w:rPr>
          <w:sz w:val="28"/>
          <w:szCs w:val="28"/>
        </w:rPr>
        <w:t xml:space="preserve"> </w:t>
      </w:r>
      <w:r w:rsidRPr="001C53FE">
        <w:rPr>
          <w:b/>
          <w:color w:val="000000"/>
          <w:sz w:val="28"/>
          <w:szCs w:val="28"/>
        </w:rPr>
        <w:t>FC</w:t>
      </w:r>
      <w:r>
        <w:rPr>
          <w:b/>
          <w:color w:val="000000"/>
          <w:sz w:val="28"/>
          <w:szCs w:val="28"/>
        </w:rPr>
        <w:t>+</w:t>
      </w:r>
      <w:r w:rsidRPr="005F0992">
        <w:rPr>
          <w:b/>
          <w:color w:val="000000"/>
          <w:sz w:val="28"/>
          <w:szCs w:val="28"/>
        </w:rPr>
        <w:t xml:space="preserve"> </w:t>
      </w:r>
      <w:r w:rsidRPr="001C53FE">
        <w:rPr>
          <w:b/>
          <w:color w:val="000000"/>
          <w:sz w:val="28"/>
          <w:szCs w:val="28"/>
        </w:rPr>
        <w:t>VC</w:t>
      </w:r>
    </w:p>
    <w:p w:rsidR="000C413C" w:rsidRDefault="000C413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b/>
          <w:color w:val="000000"/>
          <w:sz w:val="28"/>
          <w:szCs w:val="28"/>
        </w:rPr>
      </w:pPr>
    </w:p>
    <w:p w:rsidR="000C413C" w:rsidRDefault="000C413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476375" cy="1728198"/>
            <wp:effectExtent l="0" t="0" r="0" b="5715"/>
            <wp:docPr id="7" name="Рисунок 7" descr="https://n2tutor.ru/materials/handbook/chapter10/part11/10g16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n2tutor.ru/materials/handbook/chapter10/part11/10g16-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76" cy="1738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44C" w:rsidRPr="008F2B02" w:rsidRDefault="008E444C" w:rsidP="00B364B4">
      <w:pPr>
        <w:pStyle w:val="a4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B364B4" w:rsidRPr="00FB2F01" w:rsidRDefault="008E444C" w:rsidP="00B364B4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B364B4" w:rsidRPr="008F2B02">
        <w:rPr>
          <w:b/>
          <w:color w:val="000000"/>
          <w:sz w:val="28"/>
          <w:szCs w:val="28"/>
        </w:rPr>
        <w:t>.</w:t>
      </w:r>
      <w:r w:rsidR="00B364B4" w:rsidRPr="00FB2F01">
        <w:rPr>
          <w:color w:val="000000"/>
          <w:sz w:val="28"/>
          <w:szCs w:val="28"/>
        </w:rPr>
        <w:t> </w:t>
      </w:r>
      <w:r w:rsidR="00B364B4" w:rsidRPr="00FB2F01">
        <w:rPr>
          <w:b/>
          <w:bCs/>
          <w:color w:val="000000"/>
          <w:sz w:val="28"/>
          <w:szCs w:val="28"/>
        </w:rPr>
        <w:t>Бухгалтерские издержки</w:t>
      </w:r>
      <w:r w:rsidR="00B364B4" w:rsidRPr="00FB2F01">
        <w:rPr>
          <w:color w:val="000000"/>
          <w:sz w:val="28"/>
          <w:szCs w:val="28"/>
        </w:rPr>
        <w:t> – это реальные расходы</w:t>
      </w:r>
      <w:r w:rsidR="00B364B4">
        <w:rPr>
          <w:color w:val="000000"/>
          <w:sz w:val="28"/>
          <w:szCs w:val="28"/>
        </w:rPr>
        <w:t xml:space="preserve"> (</w:t>
      </w:r>
      <w:proofErr w:type="gramStart"/>
      <w:r w:rsidR="00B364B4">
        <w:rPr>
          <w:color w:val="000000"/>
          <w:sz w:val="28"/>
          <w:szCs w:val="28"/>
        </w:rPr>
        <w:t xml:space="preserve">явные) </w:t>
      </w:r>
      <w:r w:rsidR="00B364B4" w:rsidRPr="00FB2F01">
        <w:rPr>
          <w:color w:val="000000"/>
          <w:sz w:val="28"/>
          <w:szCs w:val="28"/>
        </w:rPr>
        <w:t xml:space="preserve"> фирмы</w:t>
      </w:r>
      <w:proofErr w:type="gramEnd"/>
      <w:r w:rsidR="00B364B4" w:rsidRPr="00FB2F01">
        <w:rPr>
          <w:color w:val="000000"/>
          <w:sz w:val="28"/>
          <w:szCs w:val="28"/>
        </w:rPr>
        <w:t xml:space="preserve"> в текущем периоде по приобретению сырья, необходимого оборудования и других производственных фондов. Кроме того, сюда входят затраты на заработную плату рабочим и аренду помещения, территории. Выплата заработной платы осуществляется непосредственно из фонда оплаты труда, который создается посредством денежных отчислений от прибыли организации.</w:t>
      </w:r>
    </w:p>
    <w:p w:rsidR="00A11F61" w:rsidRDefault="008E444C" w:rsidP="00A11F61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B364B4" w:rsidRPr="008F2B02">
        <w:rPr>
          <w:b/>
          <w:color w:val="000000"/>
          <w:sz w:val="28"/>
          <w:szCs w:val="28"/>
        </w:rPr>
        <w:t>.</w:t>
      </w:r>
      <w:r w:rsidR="00B364B4" w:rsidRPr="00FB2F01">
        <w:rPr>
          <w:color w:val="000000"/>
          <w:sz w:val="28"/>
          <w:szCs w:val="28"/>
        </w:rPr>
        <w:t> </w:t>
      </w:r>
      <w:r w:rsidR="00B364B4" w:rsidRPr="00FB2F01">
        <w:rPr>
          <w:b/>
          <w:bCs/>
          <w:color w:val="000000"/>
          <w:sz w:val="28"/>
          <w:szCs w:val="28"/>
        </w:rPr>
        <w:t>Экономические издержки</w:t>
      </w:r>
      <w:r w:rsidR="00B364B4" w:rsidRPr="00FB2F01">
        <w:rPr>
          <w:color w:val="000000"/>
          <w:sz w:val="28"/>
          <w:szCs w:val="28"/>
        </w:rPr>
        <w:t> включают бухгалтерские и внутренние. При принятии экономических решений должны учитываться все ресурсы, вовлеченные в процесс производства, и расходы по ним. Это способствует их б</w:t>
      </w:r>
      <w:r w:rsidR="00B364B4">
        <w:rPr>
          <w:color w:val="000000"/>
          <w:sz w:val="28"/>
          <w:szCs w:val="28"/>
        </w:rPr>
        <w:t>олее эффективному использованию (несет товаропроизводитель)</w:t>
      </w:r>
    </w:p>
    <w:p w:rsidR="00A11F61" w:rsidRPr="00A11F61" w:rsidRDefault="00A11F61" w:rsidP="00A11F61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  <w:r w:rsidRPr="00A11F61">
        <w:rPr>
          <w:color w:val="000000"/>
          <w:sz w:val="28"/>
          <w:szCs w:val="28"/>
        </w:rPr>
        <w:t>Пример: Сельскохозяйственная фирма, которая занимается производством зерновых культур, за один сезон получает определенное количество готового продукта. Часть этого продукта не продается, а сохраняется в качестве семян на следующий год. Это зерно используется фирмой для ее внутренних нужд, что исключает экономические затраты предприятия, но является экономической издержкой.</w:t>
      </w:r>
    </w:p>
    <w:p w:rsidR="008E444C" w:rsidRPr="00FB2F01" w:rsidRDefault="008E444C" w:rsidP="00B364B4">
      <w:pPr>
        <w:pStyle w:val="book"/>
        <w:shd w:val="clear" w:color="auto" w:fill="FDFEFF"/>
        <w:spacing w:before="0" w:beforeAutospacing="0" w:after="0" w:afterAutospacing="0" w:line="300" w:lineRule="atLeast"/>
        <w:ind w:firstLine="300"/>
        <w:jc w:val="both"/>
        <w:rPr>
          <w:color w:val="000000"/>
          <w:sz w:val="28"/>
          <w:szCs w:val="28"/>
        </w:rPr>
      </w:pPr>
    </w:p>
    <w:p w:rsidR="00B364B4" w:rsidRPr="00FB2F01" w:rsidRDefault="008E444C" w:rsidP="00B364B4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B364B4" w:rsidRPr="008F2B02">
        <w:rPr>
          <w:b/>
          <w:color w:val="000000"/>
          <w:sz w:val="28"/>
          <w:szCs w:val="28"/>
        </w:rPr>
        <w:t>.</w:t>
      </w:r>
      <w:r w:rsidR="00B364B4" w:rsidRPr="00FB2F01">
        <w:rPr>
          <w:color w:val="000000"/>
          <w:sz w:val="28"/>
          <w:szCs w:val="28"/>
        </w:rPr>
        <w:t> </w:t>
      </w:r>
      <w:r w:rsidR="00B364B4" w:rsidRPr="00FB2F01">
        <w:rPr>
          <w:b/>
          <w:bCs/>
          <w:color w:val="000000"/>
          <w:sz w:val="28"/>
          <w:szCs w:val="28"/>
        </w:rPr>
        <w:t>Возвратные издержки</w:t>
      </w:r>
      <w:r w:rsidR="00B364B4" w:rsidRPr="00FB2F01">
        <w:rPr>
          <w:color w:val="000000"/>
          <w:sz w:val="28"/>
          <w:szCs w:val="28"/>
        </w:rPr>
        <w:t> – это все расходы фирмы, которые она способна вернуть после очередного производственного цикла или по окончании своего функционирования.</w:t>
      </w:r>
    </w:p>
    <w:p w:rsidR="00B364B4" w:rsidRPr="005F0992" w:rsidRDefault="008E444C" w:rsidP="00B364B4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B364B4" w:rsidRPr="008F2B02">
        <w:rPr>
          <w:b/>
          <w:sz w:val="28"/>
          <w:szCs w:val="28"/>
        </w:rPr>
        <w:t>.</w:t>
      </w:r>
      <w:r w:rsidR="00B364B4" w:rsidRPr="008C2C58">
        <w:rPr>
          <w:sz w:val="28"/>
          <w:szCs w:val="28"/>
        </w:rPr>
        <w:t> </w:t>
      </w:r>
      <w:r w:rsidR="00B364B4" w:rsidRPr="008C2C58">
        <w:rPr>
          <w:b/>
          <w:bCs/>
          <w:sz w:val="28"/>
          <w:szCs w:val="28"/>
        </w:rPr>
        <w:t>Невозвратные издержки</w:t>
      </w:r>
      <w:r w:rsidR="00B364B4" w:rsidRPr="008C2C58">
        <w:rPr>
          <w:sz w:val="28"/>
          <w:szCs w:val="28"/>
        </w:rPr>
        <w:t> не имеют альтернативного использования. Это единовременные затраты по регистрации предприятия, его страхованию, изготовлению вывески.</w:t>
      </w:r>
      <w:r w:rsidR="005F0992" w:rsidRPr="005F099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5F0992" w:rsidRPr="005F0992">
        <w:rPr>
          <w:color w:val="000000"/>
          <w:sz w:val="28"/>
          <w:szCs w:val="28"/>
          <w:shd w:val="clear" w:color="auto" w:fill="FFFFFF"/>
        </w:rPr>
        <w:t>Невозвратные издержки - своего рода плата за вход на рынок.</w:t>
      </w:r>
    </w:p>
    <w:p w:rsidR="008E444C" w:rsidRDefault="008E444C" w:rsidP="00B364B4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B364B4" w:rsidRDefault="008E444C" w:rsidP="00B364B4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364B4">
        <w:rPr>
          <w:sz w:val="28"/>
          <w:szCs w:val="28"/>
        </w:rPr>
        <w:t xml:space="preserve">.  </w:t>
      </w:r>
      <w:r w:rsidR="00B364B4">
        <w:rPr>
          <w:rFonts w:eastAsia="Times-Italic"/>
          <w:b/>
          <w:sz w:val="28"/>
          <w:szCs w:val="28"/>
        </w:rPr>
        <w:t>П</w:t>
      </w:r>
      <w:r w:rsidR="00B364B4" w:rsidRPr="00B27324">
        <w:rPr>
          <w:rFonts w:eastAsia="Times-Italic"/>
          <w:b/>
          <w:sz w:val="28"/>
          <w:szCs w:val="28"/>
        </w:rPr>
        <w:t>рямые затраты</w:t>
      </w:r>
      <w:r w:rsidR="00B364B4" w:rsidRPr="00B27324">
        <w:rPr>
          <w:rFonts w:eastAsia="Times-Italic"/>
          <w:sz w:val="28"/>
          <w:szCs w:val="28"/>
        </w:rPr>
        <w:t xml:space="preserve"> </w:t>
      </w:r>
      <w:r w:rsidR="00B364B4" w:rsidRPr="00B27324">
        <w:rPr>
          <w:rFonts w:eastAsia="Times-Roman"/>
          <w:sz w:val="28"/>
          <w:szCs w:val="28"/>
        </w:rPr>
        <w:t>— издержки, непосредственно связанные с основной деятельностью предприятия, непосредственно (прямо) включающиеся в се</w:t>
      </w:r>
      <w:r w:rsidR="00B364B4">
        <w:rPr>
          <w:rFonts w:eastAsia="Times-Roman"/>
          <w:sz w:val="28"/>
          <w:szCs w:val="28"/>
        </w:rPr>
        <w:t>бестоимость продукции. К ним от</w:t>
      </w:r>
      <w:r w:rsidR="00B364B4" w:rsidRPr="00B27324">
        <w:rPr>
          <w:rFonts w:eastAsia="Times-Roman"/>
          <w:sz w:val="28"/>
          <w:szCs w:val="28"/>
        </w:rPr>
        <w:t>носятся затраты на основные материалы, покупные изделия, полуфабрикаты, топливо и энергию на технологические цели, заработную плату основных производственных рабочих</w:t>
      </w:r>
    </w:p>
    <w:p w:rsidR="00B364B4" w:rsidRPr="00745909" w:rsidRDefault="008E444C" w:rsidP="00B364B4">
      <w:pPr>
        <w:pStyle w:val="book"/>
        <w:shd w:val="clear" w:color="auto" w:fill="FDFEFF"/>
        <w:spacing w:before="0" w:beforeAutospacing="0" w:after="0" w:afterAutospacing="0"/>
        <w:ind w:firstLine="30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="00B364B4" w:rsidRPr="00745909">
        <w:rPr>
          <w:b/>
          <w:sz w:val="28"/>
          <w:szCs w:val="28"/>
        </w:rPr>
        <w:t xml:space="preserve">. </w:t>
      </w:r>
      <w:r w:rsidR="00B364B4">
        <w:rPr>
          <w:rFonts w:eastAsia="Times-Italic"/>
          <w:b/>
          <w:sz w:val="28"/>
          <w:szCs w:val="28"/>
        </w:rPr>
        <w:t>К</w:t>
      </w:r>
      <w:r w:rsidR="00B364B4" w:rsidRPr="00B27324">
        <w:rPr>
          <w:rFonts w:eastAsia="Times-Italic"/>
          <w:b/>
          <w:sz w:val="28"/>
          <w:szCs w:val="28"/>
        </w:rPr>
        <w:t>освенные затраты</w:t>
      </w:r>
      <w:r w:rsidR="00B364B4" w:rsidRPr="00B27324">
        <w:rPr>
          <w:rFonts w:eastAsia="Times-Italic"/>
          <w:sz w:val="28"/>
          <w:szCs w:val="28"/>
        </w:rPr>
        <w:t xml:space="preserve"> </w:t>
      </w:r>
      <w:r w:rsidR="00B364B4" w:rsidRPr="00B27324">
        <w:rPr>
          <w:rFonts w:eastAsia="Times-Roman"/>
          <w:sz w:val="28"/>
          <w:szCs w:val="28"/>
        </w:rPr>
        <w:t>нельзя прямо отнести на единицу продукции, т.к. они касаются работы цеха, предприятия в целом. Это затраты на оплату труда административно-управленческого персонала, на содержание зданий и сооружений, информационной системы. В себестоимость они включаются пропорционально основной заработной плате рабочих.</w:t>
      </w:r>
    </w:p>
    <w:p w:rsidR="005F0992" w:rsidRDefault="005F0992" w:rsidP="005B3F81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  <w:u w:val="single"/>
          <w:shd w:val="clear" w:color="auto" w:fill="FFFFFF"/>
        </w:rPr>
      </w:pPr>
    </w:p>
    <w:p w:rsidR="005F0992" w:rsidRPr="005F0992" w:rsidRDefault="005F0992" w:rsidP="005F0992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5F0992">
        <w:rPr>
          <w:b/>
          <w:color w:val="000000"/>
          <w:sz w:val="28"/>
          <w:szCs w:val="28"/>
          <w:shd w:val="clear" w:color="auto" w:fill="FFFFFF"/>
        </w:rPr>
        <w:t>Средние издержки</w:t>
      </w:r>
      <w:r w:rsidRPr="005F0992">
        <w:rPr>
          <w:color w:val="000000"/>
          <w:sz w:val="28"/>
          <w:szCs w:val="28"/>
          <w:shd w:val="clear" w:color="auto" w:fill="FFFFFF"/>
        </w:rPr>
        <w:t> - это издержки на единицу продукции.</w:t>
      </w:r>
    </w:p>
    <w:p w:rsidR="005F0992" w:rsidRPr="005F0992" w:rsidRDefault="005F0992" w:rsidP="005F0992">
      <w:pPr>
        <w:pStyle w:val="a4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sz w:val="28"/>
          <w:szCs w:val="28"/>
          <w:u w:val="single"/>
          <w:shd w:val="clear" w:color="auto" w:fill="FFFFFF"/>
        </w:rPr>
      </w:pPr>
      <w:r w:rsidRPr="005F0992">
        <w:rPr>
          <w:sz w:val="28"/>
          <w:szCs w:val="28"/>
          <w:u w:val="single"/>
          <w:shd w:val="clear" w:color="auto" w:fill="FFFFFF"/>
        </w:rPr>
        <w:t>средние постоянные издержки (AFC)</w:t>
      </w:r>
    </w:p>
    <w:p w:rsidR="005F0992" w:rsidRPr="005F0992" w:rsidRDefault="005F0992" w:rsidP="00C975AA">
      <w:pPr>
        <w:shd w:val="clear" w:color="auto" w:fill="FFFFFF"/>
        <w:ind w:firstLine="357"/>
        <w:rPr>
          <w:color w:val="000000"/>
          <w:sz w:val="28"/>
          <w:szCs w:val="28"/>
        </w:rPr>
      </w:pPr>
      <w:r w:rsidRPr="005F0992">
        <w:rPr>
          <w:color w:val="000000"/>
          <w:sz w:val="28"/>
          <w:szCs w:val="28"/>
        </w:rPr>
        <w:t>Средние постоянные издержки (AFC) характеризуются затратами постоянного ресурса, с которыми в среднем производится единица продукции. AFC определяются отношением постоянных издержек TFC и величиной выработки Q:</w:t>
      </w:r>
    </w:p>
    <w:p w:rsidR="005F0992" w:rsidRDefault="005F0992" w:rsidP="005F0992">
      <w:pPr>
        <w:shd w:val="clear" w:color="auto" w:fill="FFFFFF"/>
        <w:ind w:firstLine="0"/>
        <w:jc w:val="left"/>
        <w:rPr>
          <w:rFonts w:ascii="Tahoma" w:hAnsi="Tahoma" w:cs="Tahoma"/>
          <w:color w:val="000000"/>
          <w:sz w:val="18"/>
          <w:szCs w:val="18"/>
        </w:rPr>
      </w:pPr>
      <w:r w:rsidRPr="005F0992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847725" cy="409575"/>
            <wp:effectExtent l="0" t="0" r="9525" b="9525"/>
            <wp:docPr id="2" name="Рисунок 2" descr="https://intuit.ru/EDI/31_12_18_1/1546208382-685/tutorial/823/objects/6/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tuit.ru/EDI/31_12_18_1/1546208382-685/tutorial/823/objects/6/files/Image07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5AA" w:rsidRDefault="00C975AA" w:rsidP="005F0992">
      <w:pPr>
        <w:shd w:val="clear" w:color="auto" w:fill="FFFFFF"/>
        <w:ind w:firstLine="0"/>
        <w:jc w:val="left"/>
        <w:rPr>
          <w:rFonts w:ascii="Tahoma" w:hAnsi="Tahoma" w:cs="Tahoma"/>
          <w:color w:val="000000"/>
          <w:sz w:val="18"/>
          <w:szCs w:val="18"/>
        </w:rPr>
      </w:pPr>
    </w:p>
    <w:p w:rsidR="00C975AA" w:rsidRDefault="00C975AA" w:rsidP="005F0992">
      <w:pPr>
        <w:shd w:val="clear" w:color="auto" w:fill="FFFFFF"/>
        <w:ind w:firstLine="0"/>
        <w:jc w:val="left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1952625" cy="1504950"/>
            <wp:effectExtent l="0" t="0" r="0" b="0"/>
            <wp:docPr id="9" name="Рисунок 9" descr="http://www.aup.ru/books/m240/img/image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p.ru/books/m240/img/image02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5AA" w:rsidRPr="00C975AA" w:rsidRDefault="00C975AA" w:rsidP="00C975AA">
      <w:pPr>
        <w:shd w:val="clear" w:color="auto" w:fill="FFFFFF"/>
        <w:ind w:firstLine="0"/>
        <w:rPr>
          <w:rFonts w:ascii="Tahoma" w:hAnsi="Tahoma" w:cs="Tahoma"/>
          <w:color w:val="000000"/>
          <w:sz w:val="28"/>
          <w:szCs w:val="28"/>
        </w:rPr>
      </w:pPr>
      <w:r w:rsidRPr="00C975AA">
        <w:rPr>
          <w:color w:val="000000"/>
          <w:sz w:val="28"/>
          <w:szCs w:val="28"/>
          <w:shd w:val="clear" w:color="auto" w:fill="FFFFFF"/>
        </w:rPr>
        <w:t xml:space="preserve">График средних постоянных издержек </w:t>
      </w:r>
      <w:proofErr w:type="gramStart"/>
      <w:r w:rsidRPr="00C975AA">
        <w:rPr>
          <w:color w:val="000000"/>
          <w:sz w:val="28"/>
          <w:szCs w:val="28"/>
          <w:shd w:val="clear" w:color="auto" w:fill="FFFFFF"/>
        </w:rPr>
        <w:t>является  кривая</w:t>
      </w:r>
      <w:proofErr w:type="gramEnd"/>
      <w:r w:rsidRPr="00C975AA">
        <w:rPr>
          <w:color w:val="000000"/>
          <w:sz w:val="28"/>
          <w:szCs w:val="28"/>
          <w:shd w:val="clear" w:color="auto" w:fill="FFFFFF"/>
        </w:rPr>
        <w:t>, имеющая убывающий характер, т.к. с увеличением объёма производства растёт общая выручка, то средние постоянные издержки представляют собой всё меньшую величину, которая приходится на единицу изделий.</w:t>
      </w:r>
    </w:p>
    <w:p w:rsidR="00C975AA" w:rsidRPr="005F0992" w:rsidRDefault="00C975AA" w:rsidP="005F0992">
      <w:pPr>
        <w:shd w:val="clear" w:color="auto" w:fill="FFFFFF"/>
        <w:ind w:firstLine="0"/>
        <w:jc w:val="left"/>
        <w:rPr>
          <w:rFonts w:ascii="Tahoma" w:hAnsi="Tahoma" w:cs="Tahoma"/>
          <w:color w:val="000000"/>
          <w:sz w:val="18"/>
          <w:szCs w:val="18"/>
        </w:rPr>
      </w:pPr>
    </w:p>
    <w:p w:rsidR="005F0992" w:rsidRPr="00A127A6" w:rsidRDefault="0047097F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  <w:r w:rsidRPr="00A127A6">
        <w:rPr>
          <w:sz w:val="28"/>
          <w:szCs w:val="28"/>
          <w:shd w:val="clear" w:color="auto" w:fill="FFFFFF"/>
        </w:rPr>
        <w:t>Соответственно, при росте объема производства на каждую единицу изделия приходится все меньшая доля постоянных издержек (AFC). Соответственно, уменьшение величины постоянных издержек, приходящихся на одну единицу продукции (услуг) предприятия приводит к росту прибыли</w:t>
      </w:r>
    </w:p>
    <w:p w:rsidR="00A127A6" w:rsidRPr="005F0992" w:rsidRDefault="00A127A6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</w:p>
    <w:p w:rsidR="005F0992" w:rsidRPr="005F0992" w:rsidRDefault="005F0992" w:rsidP="005F0992">
      <w:pPr>
        <w:pStyle w:val="a4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sz w:val="28"/>
          <w:szCs w:val="28"/>
          <w:u w:val="single"/>
          <w:shd w:val="clear" w:color="auto" w:fill="FFFFFF"/>
        </w:rPr>
      </w:pPr>
      <w:r w:rsidRPr="005F0992">
        <w:rPr>
          <w:sz w:val="28"/>
          <w:szCs w:val="28"/>
          <w:u w:val="single"/>
          <w:shd w:val="clear" w:color="auto" w:fill="FFFFFF"/>
        </w:rPr>
        <w:t>средние переменные издержки (АVC)</w:t>
      </w:r>
    </w:p>
    <w:p w:rsidR="005F0992" w:rsidRPr="005F0992" w:rsidRDefault="005F0992" w:rsidP="00C975AA">
      <w:pPr>
        <w:shd w:val="clear" w:color="auto" w:fill="FFFFFF"/>
        <w:ind w:firstLine="357"/>
        <w:rPr>
          <w:color w:val="000000"/>
          <w:sz w:val="28"/>
          <w:szCs w:val="28"/>
        </w:rPr>
      </w:pPr>
      <w:r w:rsidRPr="005F0992">
        <w:rPr>
          <w:color w:val="000000"/>
          <w:sz w:val="28"/>
          <w:szCs w:val="28"/>
        </w:rPr>
        <w:t>Средние переменные издержки (AVC) характеризуют затраты переменного ресурса, с которыми в среднем производится единица продукции. AVC определяются отношением переменных издержек TVC и величины выработки Q.</w:t>
      </w:r>
    </w:p>
    <w:p w:rsidR="005F0992" w:rsidRPr="005F0992" w:rsidRDefault="005F0992" w:rsidP="005F0992">
      <w:pPr>
        <w:shd w:val="clear" w:color="auto" w:fill="FFFFFF"/>
        <w:ind w:firstLine="0"/>
        <w:jc w:val="left"/>
        <w:rPr>
          <w:rFonts w:ascii="Tahoma" w:hAnsi="Tahoma" w:cs="Tahoma"/>
          <w:color w:val="000000"/>
          <w:sz w:val="18"/>
          <w:szCs w:val="18"/>
        </w:rPr>
      </w:pPr>
      <w:bookmarkStart w:id="0" w:name=""/>
      <w:bookmarkEnd w:id="0"/>
      <w:r w:rsidRPr="005F0992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885825" cy="409575"/>
            <wp:effectExtent l="0" t="0" r="9525" b="9525"/>
            <wp:docPr id="1" name="Рисунок 1" descr="https://intuit.ru/EDI/31_12_18_1/1546208382-685/tutorial/823/objects/6/files/Image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uit.ru/EDI/31_12_18_1/1546208382-685/tutorial/823/objects/6/files/Image079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92" w:rsidRDefault="00C975AA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2124075" cy="1162050"/>
            <wp:effectExtent l="0" t="0" r="0" b="0"/>
            <wp:docPr id="10" name="Рисунок 10" descr="http://www.aup.ru/books/m240/img/image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up.ru/books/m240/img/image03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13C" w:rsidRDefault="000C413C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</w:p>
    <w:p w:rsidR="000C413C" w:rsidRPr="00C975AA" w:rsidRDefault="00C975AA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  <w:sz w:val="28"/>
          <w:szCs w:val="28"/>
          <w:shd w:val="clear" w:color="auto" w:fill="FFFFFF"/>
        </w:rPr>
      </w:pPr>
      <w:r w:rsidRPr="00C975AA">
        <w:rPr>
          <w:color w:val="000000"/>
          <w:sz w:val="28"/>
          <w:szCs w:val="28"/>
          <w:shd w:val="clear" w:color="auto" w:fill="FFFFFF"/>
        </w:rPr>
        <w:t>Графиком является кривая, которая начинается не от начала координат. Общий характер кривой – возрастающий. Технологически оптимальный размер выпуска достигается, когда AVC становятся минимальными (</w:t>
      </w:r>
      <w:proofErr w:type="spellStart"/>
      <w:r w:rsidRPr="00C975AA">
        <w:rPr>
          <w:color w:val="000000"/>
          <w:sz w:val="28"/>
          <w:szCs w:val="28"/>
          <w:shd w:val="clear" w:color="auto" w:fill="FFFFFF"/>
        </w:rPr>
        <w:t>т.Q</w:t>
      </w:r>
      <w:proofErr w:type="spellEnd"/>
      <w:r w:rsidRPr="00C975AA">
        <w:rPr>
          <w:color w:val="000000"/>
          <w:sz w:val="28"/>
          <w:szCs w:val="28"/>
          <w:shd w:val="clear" w:color="auto" w:fill="FFFFFF"/>
        </w:rPr>
        <w:t xml:space="preserve"> – 1).</w:t>
      </w:r>
    </w:p>
    <w:p w:rsidR="00C975AA" w:rsidRPr="005F0992" w:rsidRDefault="00C975AA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</w:p>
    <w:p w:rsidR="005F0992" w:rsidRDefault="005F0992" w:rsidP="005F0992">
      <w:pPr>
        <w:pStyle w:val="a4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sz w:val="28"/>
          <w:szCs w:val="28"/>
          <w:u w:val="single"/>
          <w:shd w:val="clear" w:color="auto" w:fill="FFFFFF"/>
        </w:rPr>
      </w:pPr>
      <w:r w:rsidRPr="005F0992">
        <w:rPr>
          <w:sz w:val="28"/>
          <w:szCs w:val="28"/>
          <w:u w:val="single"/>
          <w:shd w:val="clear" w:color="auto" w:fill="FFFFFF"/>
        </w:rPr>
        <w:t>средние общие издержки (АТС)</w:t>
      </w:r>
    </w:p>
    <w:p w:rsidR="000C413C" w:rsidRPr="005F0992" w:rsidRDefault="001400C6" w:rsidP="000C413C">
      <w:pPr>
        <w:pStyle w:val="a4"/>
        <w:shd w:val="clear" w:color="auto" w:fill="FFFFFF"/>
        <w:spacing w:before="0" w:beforeAutospacing="0" w:after="0" w:afterAutospacing="0"/>
        <w:ind w:left="720" w:firstLine="0"/>
        <w:rPr>
          <w:sz w:val="28"/>
          <w:szCs w:val="28"/>
          <w:u w:val="single"/>
          <w:shd w:val="clear" w:color="auto" w:fill="FFFFFF"/>
        </w:rPr>
      </w:pPr>
      <w:r>
        <w:rPr>
          <w:noProof/>
        </w:rPr>
        <w:drawing>
          <wp:inline distT="0" distB="0" distL="0" distR="0">
            <wp:extent cx="2171700" cy="1524000"/>
            <wp:effectExtent l="0" t="0" r="0" b="0"/>
            <wp:docPr id="11" name="Рисунок 11" descr="http://www.aup.ru/books/m240/img/image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up.ru/books/m240/img/image03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92" w:rsidRPr="005F0992" w:rsidRDefault="005F0992" w:rsidP="005F0992">
      <w:pPr>
        <w:shd w:val="clear" w:color="auto" w:fill="FFFFFF"/>
        <w:spacing w:before="100" w:beforeAutospacing="1" w:after="100" w:afterAutospacing="1" w:line="240" w:lineRule="atLeast"/>
        <w:ind w:firstLine="284"/>
        <w:rPr>
          <w:color w:val="000000"/>
          <w:sz w:val="28"/>
          <w:szCs w:val="28"/>
        </w:rPr>
      </w:pPr>
      <w:r w:rsidRPr="005F0992">
        <w:rPr>
          <w:color w:val="000000"/>
          <w:sz w:val="28"/>
          <w:szCs w:val="28"/>
        </w:rPr>
        <w:t>Средние общие (суммарные) издержки (АТС) характеризуют затраты переменного и постоянного ресурсов, с которыми в среднем производится единица продукции. АТС определяется отношением валовых издержек ТС и величины выработки Q:</w:t>
      </w:r>
    </w:p>
    <w:p w:rsidR="005F0992" w:rsidRPr="000C413C" w:rsidRDefault="005F0992" w:rsidP="000C413C">
      <w:pPr>
        <w:pStyle w:val="a7"/>
        <w:shd w:val="clear" w:color="auto" w:fill="FFFFFF"/>
        <w:ind w:firstLine="0"/>
        <w:jc w:val="left"/>
        <w:rPr>
          <w:rFonts w:ascii="Tahoma" w:hAnsi="Tahoma" w:cs="Tahoma"/>
          <w:color w:val="000000"/>
          <w:sz w:val="18"/>
          <w:szCs w:val="18"/>
        </w:rPr>
      </w:pPr>
      <w:r w:rsidRPr="005F0992">
        <w:rPr>
          <w:noProof/>
        </w:rPr>
        <w:drawing>
          <wp:inline distT="0" distB="0" distL="0" distR="0">
            <wp:extent cx="762000" cy="409575"/>
            <wp:effectExtent l="0" t="0" r="0" b="9525"/>
            <wp:docPr id="3" name="Рисунок 3" descr="https://intuit.ru/EDI/31_12_18_1/1546208382-685/tutorial/823/objects/6/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ntuit.ru/EDI/31_12_18_1/1546208382-685/tutorial/823/objects/6/files/Image085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92" w:rsidRDefault="005F0992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</w:p>
    <w:p w:rsidR="001400C6" w:rsidRPr="001400C6" w:rsidRDefault="001400C6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  <w:sz w:val="28"/>
          <w:szCs w:val="28"/>
          <w:shd w:val="clear" w:color="auto" w:fill="FFFFFF"/>
        </w:rPr>
      </w:pPr>
      <w:r w:rsidRPr="001400C6">
        <w:rPr>
          <w:color w:val="000000"/>
          <w:sz w:val="28"/>
          <w:szCs w:val="28"/>
          <w:shd w:val="clear" w:color="auto" w:fill="FFFFFF"/>
        </w:rPr>
        <w:t>Кривая имеет V-образную форму. Объем производства, соответствующий минимальным средним общим издержкам, называется точкой технологического оптимизма.</w:t>
      </w:r>
    </w:p>
    <w:p w:rsidR="001400C6" w:rsidRPr="005F0992" w:rsidRDefault="001400C6" w:rsidP="005F0992">
      <w:pPr>
        <w:pStyle w:val="a4"/>
        <w:shd w:val="clear" w:color="auto" w:fill="FFFFFF"/>
        <w:spacing w:before="0" w:beforeAutospacing="0" w:after="0" w:afterAutospacing="0"/>
        <w:ind w:firstLine="0"/>
        <w:rPr>
          <w:sz w:val="28"/>
          <w:szCs w:val="28"/>
          <w:shd w:val="clear" w:color="auto" w:fill="FFFFFF"/>
        </w:rPr>
      </w:pPr>
    </w:p>
    <w:p w:rsidR="00B364B4" w:rsidRDefault="005F0992" w:rsidP="005F0992">
      <w:pPr>
        <w:ind w:firstLine="284"/>
        <w:rPr>
          <w:color w:val="000000"/>
          <w:sz w:val="28"/>
          <w:szCs w:val="28"/>
        </w:rPr>
      </w:pPr>
      <w:r w:rsidRPr="005F0992">
        <w:rPr>
          <w:b/>
          <w:color w:val="000000"/>
          <w:sz w:val="28"/>
          <w:szCs w:val="28"/>
        </w:rPr>
        <w:t>Предельные издержки (</w:t>
      </w:r>
      <w:r w:rsidRPr="005F0992">
        <w:rPr>
          <w:b/>
          <w:bCs/>
          <w:color w:val="000000"/>
          <w:sz w:val="28"/>
          <w:szCs w:val="28"/>
        </w:rPr>
        <w:t>MC)</w:t>
      </w:r>
      <w:r w:rsidRPr="005F0992">
        <w:rPr>
          <w:color w:val="000000"/>
          <w:sz w:val="28"/>
          <w:szCs w:val="28"/>
        </w:rPr>
        <w:t xml:space="preserve"> – это дополнительные затраты на выпуск дополнительной единицы продукции</w:t>
      </w:r>
      <w:r>
        <w:rPr>
          <w:color w:val="000000"/>
          <w:sz w:val="28"/>
          <w:szCs w:val="28"/>
        </w:rPr>
        <w:t>.</w:t>
      </w:r>
    </w:p>
    <w:p w:rsidR="001400C6" w:rsidRPr="001400C6" w:rsidRDefault="001400C6" w:rsidP="005F0992">
      <w:pPr>
        <w:ind w:firstLine="284"/>
        <w:rPr>
          <w:color w:val="000000"/>
          <w:sz w:val="28"/>
          <w:szCs w:val="28"/>
        </w:rPr>
      </w:pPr>
      <w:r w:rsidRPr="001400C6">
        <w:rPr>
          <w:color w:val="000000"/>
          <w:sz w:val="28"/>
          <w:szCs w:val="28"/>
          <w:shd w:val="clear" w:color="auto" w:fill="FFFFFF"/>
        </w:rPr>
        <w:t>Определяется по следующей формуле: МС = ∆ТС/ ∆Q.</w:t>
      </w:r>
    </w:p>
    <w:p w:rsidR="005F0992" w:rsidRDefault="005F0992" w:rsidP="005F0992">
      <w:pPr>
        <w:ind w:firstLine="284"/>
        <w:rPr>
          <w:color w:val="000000"/>
          <w:sz w:val="28"/>
          <w:szCs w:val="28"/>
        </w:rPr>
      </w:pPr>
    </w:p>
    <w:p w:rsidR="005F0992" w:rsidRDefault="005F0992" w:rsidP="005F0992">
      <w:pPr>
        <w:rPr>
          <w:sz w:val="28"/>
          <w:szCs w:val="28"/>
        </w:rPr>
      </w:pPr>
      <w:r w:rsidRPr="005F0992">
        <w:rPr>
          <w:sz w:val="28"/>
          <w:szCs w:val="28"/>
        </w:rPr>
        <w:t xml:space="preserve">Предельные издержки показывают издержки, которые фирме придется понести в случае производства последней единицы продукции, и, одновременно, - издержки которые могут быть „ </w:t>
      </w:r>
      <w:proofErr w:type="gramStart"/>
      <w:r w:rsidRPr="005F0992">
        <w:rPr>
          <w:sz w:val="28"/>
          <w:szCs w:val="28"/>
        </w:rPr>
        <w:t>сэкономлены ”</w:t>
      </w:r>
      <w:proofErr w:type="gramEnd"/>
      <w:r w:rsidRPr="005F0992">
        <w:rPr>
          <w:sz w:val="28"/>
          <w:szCs w:val="28"/>
        </w:rPr>
        <w:t xml:space="preserve"> в случае сокращения объема производства на эту последнюю единицу. Показатели средних издержек не дают такой информации.</w:t>
      </w:r>
    </w:p>
    <w:p w:rsidR="005F0992" w:rsidRDefault="005F0992" w:rsidP="005F0992">
      <w:pPr>
        <w:rPr>
          <w:sz w:val="28"/>
          <w:szCs w:val="28"/>
        </w:rPr>
      </w:pPr>
    </w:p>
    <w:p w:rsidR="00A11F61" w:rsidRDefault="00A11F61" w:rsidP="00A11F61">
      <w:pPr>
        <w:rPr>
          <w:sz w:val="28"/>
          <w:szCs w:val="28"/>
        </w:rPr>
      </w:pPr>
      <w:r w:rsidRPr="00A11F61">
        <w:rPr>
          <w:sz w:val="28"/>
          <w:szCs w:val="28"/>
        </w:rPr>
        <w:t xml:space="preserve">Многие компании сталкиваются с такими ситуациями, когда продукт произведен, расчеты с поставщиками окончены, но средства от покупателей пока не пришли – тогда компания вынуждена прибегать к использованию заемных средств. Чтобы этого избежать, рекомендуется постоянно искать возможности для снижения издержек. Минимизация затрат, как правило, состоит </w:t>
      </w:r>
      <w:r w:rsidRPr="00A11F61">
        <w:rPr>
          <w:sz w:val="28"/>
          <w:szCs w:val="28"/>
          <w:u w:val="single"/>
        </w:rPr>
        <w:t>из трех основных этапов:</w:t>
      </w:r>
      <w:r w:rsidRPr="00A11F61">
        <w:rPr>
          <w:sz w:val="28"/>
          <w:szCs w:val="28"/>
        </w:rPr>
        <w:t xml:space="preserve"> </w:t>
      </w:r>
    </w:p>
    <w:p w:rsidR="00A11F61" w:rsidRPr="00A11F61" w:rsidRDefault="00A11F61" w:rsidP="00A11F61">
      <w:pPr>
        <w:pStyle w:val="a7"/>
        <w:numPr>
          <w:ilvl w:val="0"/>
          <w:numId w:val="32"/>
        </w:numPr>
        <w:rPr>
          <w:sz w:val="28"/>
          <w:szCs w:val="28"/>
        </w:rPr>
      </w:pPr>
      <w:r w:rsidRPr="00A11F61">
        <w:rPr>
          <w:sz w:val="28"/>
          <w:szCs w:val="28"/>
        </w:rPr>
        <w:t xml:space="preserve">Распределение затрат по конкретным категориям. </w:t>
      </w:r>
    </w:p>
    <w:p w:rsidR="00A11F61" w:rsidRPr="00A11F61" w:rsidRDefault="00A11F61" w:rsidP="00A11F61">
      <w:pPr>
        <w:pStyle w:val="a7"/>
        <w:numPr>
          <w:ilvl w:val="0"/>
          <w:numId w:val="32"/>
        </w:numPr>
        <w:rPr>
          <w:sz w:val="28"/>
          <w:szCs w:val="28"/>
        </w:rPr>
      </w:pPr>
      <w:r w:rsidRPr="00A11F61">
        <w:rPr>
          <w:sz w:val="28"/>
          <w:szCs w:val="28"/>
        </w:rPr>
        <w:t xml:space="preserve">Выделение затрат, которые можно скорректировать. </w:t>
      </w:r>
    </w:p>
    <w:p w:rsidR="00A11F61" w:rsidRPr="00A11F61" w:rsidRDefault="00A11F61" w:rsidP="00A11F61">
      <w:pPr>
        <w:pStyle w:val="a7"/>
        <w:numPr>
          <w:ilvl w:val="0"/>
          <w:numId w:val="32"/>
        </w:numPr>
        <w:rPr>
          <w:sz w:val="28"/>
          <w:szCs w:val="28"/>
        </w:rPr>
      </w:pPr>
      <w:r w:rsidRPr="00A11F61">
        <w:rPr>
          <w:sz w:val="28"/>
          <w:szCs w:val="28"/>
        </w:rPr>
        <w:t xml:space="preserve">Финансовое планирование и сокращение расходов. </w:t>
      </w:r>
    </w:p>
    <w:p w:rsidR="00A11F61" w:rsidRPr="00A11F61" w:rsidRDefault="00A11F61" w:rsidP="00A11F61">
      <w:pPr>
        <w:ind w:firstLine="567"/>
        <w:rPr>
          <w:sz w:val="28"/>
          <w:szCs w:val="28"/>
        </w:rPr>
      </w:pPr>
      <w:r w:rsidRPr="00A11F61">
        <w:rPr>
          <w:sz w:val="28"/>
          <w:szCs w:val="28"/>
        </w:rPr>
        <w:t>Если предположить, что первый этап пройдет, и затраты распределены по категориям, можно сразу приступать к следующему шагу.</w:t>
      </w:r>
      <w:r w:rsidRPr="00A11F61">
        <w:rPr>
          <w:sz w:val="28"/>
          <w:szCs w:val="28"/>
        </w:rPr>
        <w:br/>
        <w:t xml:space="preserve">Снизить издержки можно только посредством сокращения таких статей расхода, </w:t>
      </w:r>
      <w:proofErr w:type="gramStart"/>
      <w:r w:rsidRPr="00A11F61">
        <w:rPr>
          <w:sz w:val="28"/>
          <w:szCs w:val="28"/>
        </w:rPr>
        <w:t>как:</w:t>
      </w:r>
      <w:r w:rsidRPr="00A11F61">
        <w:rPr>
          <w:sz w:val="28"/>
          <w:szCs w:val="28"/>
        </w:rPr>
        <w:br/>
        <w:t xml:space="preserve">   </w:t>
      </w:r>
      <w:proofErr w:type="gramEnd"/>
      <w:r w:rsidRPr="00A11F61">
        <w:rPr>
          <w:sz w:val="28"/>
          <w:szCs w:val="28"/>
        </w:rPr>
        <w:t xml:space="preserve">       </w:t>
      </w:r>
      <w:r w:rsidRPr="00A11F61">
        <w:rPr>
          <w:sz w:val="28"/>
          <w:szCs w:val="28"/>
          <w:u w:val="single"/>
        </w:rPr>
        <w:t>Затраты, направленные на приобретение сырья и оборудования</w:t>
      </w:r>
      <w:r w:rsidRPr="00A11F61">
        <w:rPr>
          <w:sz w:val="28"/>
          <w:szCs w:val="28"/>
        </w:rPr>
        <w:t xml:space="preserve">. В этом случае можно прибегнуть к попытке пересмотра условий контрактов с поставщиками, поиск новых контрагентов, производство ранее закупаемых компонентов своими силами, внедрение новых технологических разработок. </w:t>
      </w:r>
    </w:p>
    <w:p w:rsidR="00A11F61" w:rsidRPr="00A11F61" w:rsidRDefault="00A11F61" w:rsidP="00A11F61">
      <w:pPr>
        <w:ind w:firstLine="567"/>
        <w:rPr>
          <w:sz w:val="28"/>
          <w:szCs w:val="28"/>
        </w:rPr>
      </w:pPr>
      <w:r w:rsidRPr="00A11F61">
        <w:rPr>
          <w:sz w:val="28"/>
          <w:szCs w:val="28"/>
          <w:u w:val="single"/>
        </w:rPr>
        <w:t>Аренда.</w:t>
      </w:r>
      <w:r w:rsidRPr="00A11F61">
        <w:rPr>
          <w:sz w:val="28"/>
          <w:szCs w:val="28"/>
        </w:rPr>
        <w:t xml:space="preserve"> Всегда можно найти возможность пересмотреть соглашение об аренде между двумя юридическими лицами. Это может быть субаренда, льготные условия платежей или изменение локализации (к примеру, переезд в другое здание). </w:t>
      </w:r>
    </w:p>
    <w:p w:rsidR="00A11F61" w:rsidRPr="00A11F61" w:rsidRDefault="00A11F61" w:rsidP="00A11F61">
      <w:pPr>
        <w:ind w:firstLine="567"/>
        <w:rPr>
          <w:sz w:val="28"/>
          <w:szCs w:val="28"/>
          <w:u w:val="single"/>
        </w:rPr>
      </w:pPr>
      <w:r w:rsidRPr="00A11F61">
        <w:rPr>
          <w:sz w:val="28"/>
          <w:szCs w:val="28"/>
          <w:u w:val="single"/>
        </w:rPr>
        <w:t xml:space="preserve">Обслуживание оборудования. </w:t>
      </w:r>
    </w:p>
    <w:p w:rsidR="00A11F61" w:rsidRPr="00A11F61" w:rsidRDefault="00A11F61" w:rsidP="00A11F61">
      <w:pPr>
        <w:ind w:firstLine="567"/>
        <w:rPr>
          <w:sz w:val="28"/>
          <w:szCs w:val="28"/>
        </w:rPr>
      </w:pPr>
      <w:r w:rsidRPr="00A11F61">
        <w:rPr>
          <w:sz w:val="28"/>
          <w:szCs w:val="28"/>
        </w:rPr>
        <w:t xml:space="preserve">Если есть возможность, то ремонтные работы можно пока отложить или же найти другого подрядчика с более выгодными условиями. Возможно, стоит проводить ремонт самостоятельно, без помощи сторонних организаций. </w:t>
      </w:r>
    </w:p>
    <w:p w:rsidR="005F0992" w:rsidRDefault="00A11F61" w:rsidP="00A11F61">
      <w:pPr>
        <w:ind w:firstLine="567"/>
        <w:rPr>
          <w:sz w:val="28"/>
          <w:szCs w:val="28"/>
        </w:rPr>
      </w:pPr>
      <w:r w:rsidRPr="00A11F61">
        <w:rPr>
          <w:sz w:val="28"/>
          <w:szCs w:val="28"/>
          <w:u w:val="single"/>
        </w:rPr>
        <w:t>Транспортные расходы</w:t>
      </w:r>
      <w:r w:rsidRPr="00A11F61">
        <w:rPr>
          <w:sz w:val="28"/>
          <w:szCs w:val="28"/>
        </w:rPr>
        <w:t>. Снизить транспортные расходы можно, если сократить служебный транспорт, передать на аутсорсинг некоторые операции, пригласить опытного консультанта по оптимизации затрат.</w:t>
      </w:r>
      <w:r>
        <w:br/>
      </w:r>
    </w:p>
    <w:p w:rsidR="001400C6" w:rsidRDefault="001400C6" w:rsidP="001400C6">
      <w:pPr>
        <w:ind w:firstLine="567"/>
        <w:jc w:val="center"/>
        <w:rPr>
          <w:b/>
          <w:sz w:val="28"/>
          <w:szCs w:val="28"/>
        </w:rPr>
      </w:pPr>
      <w:r w:rsidRPr="001400C6">
        <w:rPr>
          <w:b/>
          <w:sz w:val="28"/>
          <w:szCs w:val="28"/>
        </w:rPr>
        <w:t>Задача № 1</w:t>
      </w:r>
    </w:p>
    <w:p w:rsidR="001400C6" w:rsidRDefault="001400C6" w:rsidP="001400C6">
      <w:pPr>
        <w:ind w:firstLine="567"/>
        <w:jc w:val="center"/>
        <w:rPr>
          <w:b/>
          <w:sz w:val="28"/>
          <w:szCs w:val="28"/>
        </w:rPr>
      </w:pPr>
    </w:p>
    <w:p w:rsidR="001400C6" w:rsidRPr="00A07DA2" w:rsidRDefault="001400C6" w:rsidP="001400C6">
      <w:pPr>
        <w:spacing w:before="60" w:after="165"/>
        <w:ind w:left="75" w:right="75" w:firstLine="300"/>
        <w:rPr>
          <w:color w:val="000000"/>
        </w:rPr>
      </w:pPr>
      <w:r w:rsidRPr="00A07DA2">
        <w:rPr>
          <w:color w:val="000000"/>
        </w:rPr>
        <w:t>В таблице дана зависимость общих издержек предприятия от выпуска продукции.</w:t>
      </w:r>
    </w:p>
    <w:tbl>
      <w:tblPr>
        <w:tblW w:w="5181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017"/>
        <w:gridCol w:w="1017"/>
        <w:gridCol w:w="1133"/>
        <w:gridCol w:w="1133"/>
        <w:gridCol w:w="1133"/>
        <w:gridCol w:w="1133"/>
        <w:gridCol w:w="1133"/>
        <w:gridCol w:w="1088"/>
        <w:gridCol w:w="45"/>
      </w:tblGrid>
      <w:tr w:rsidR="001400C6" w:rsidRPr="00A07DA2" w:rsidTr="00B8756C">
        <w:trPr>
          <w:gridAfter w:val="1"/>
          <w:wAfter w:w="45" w:type="dxa"/>
          <w:tblCellSpacing w:w="0" w:type="dxa"/>
          <w:jc w:val="center"/>
        </w:trPr>
        <w:tc>
          <w:tcPr>
            <w:tcW w:w="844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B8756C">
            <w:pPr>
              <w:spacing w:before="60" w:after="165"/>
              <w:ind w:left="75" w:right="75" w:hanging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Q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51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0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26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1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2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3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088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6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7</w:t>
            </w: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844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B8756C">
            <w:pPr>
              <w:spacing w:before="60" w:after="165"/>
              <w:ind w:left="75" w:right="66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TC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51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26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90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1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125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2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165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3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230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290</w:t>
            </w: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360</w:t>
            </w:r>
          </w:p>
        </w:tc>
        <w:tc>
          <w:tcPr>
            <w:tcW w:w="1133" w:type="dxa"/>
            <w:gridSpan w:val="2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6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460</w:t>
            </w: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844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:rsidR="001400C6" w:rsidRPr="00A07DA2" w:rsidRDefault="001400C6" w:rsidP="00B8756C">
            <w:pPr>
              <w:spacing w:before="60" w:after="165"/>
              <w:ind w:left="75" w:right="66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FC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844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:rsidR="001400C6" w:rsidRPr="00A07DA2" w:rsidRDefault="001400C6" w:rsidP="00B8756C">
            <w:pPr>
              <w:spacing w:before="60" w:after="165"/>
              <w:ind w:left="75" w:right="66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VC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844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:rsidR="001400C6" w:rsidRPr="00A07DA2" w:rsidRDefault="001400C6" w:rsidP="00B8756C">
            <w:pPr>
              <w:spacing w:before="60" w:after="165"/>
              <w:ind w:left="75" w:right="66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MC</w:t>
            </w: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017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:rsidR="001400C6" w:rsidRPr="00A07DA2" w:rsidRDefault="001400C6" w:rsidP="001400C6">
      <w:pPr>
        <w:spacing w:before="60" w:after="165"/>
        <w:ind w:left="75" w:right="75" w:firstLine="300"/>
        <w:rPr>
          <w:color w:val="000000"/>
        </w:rPr>
      </w:pPr>
      <w:r w:rsidRPr="00A07DA2">
        <w:rPr>
          <w:color w:val="000000"/>
        </w:rPr>
        <w:t>Определите постоянные, переменные и предельные издержки.</w:t>
      </w:r>
    </w:p>
    <w:p w:rsidR="001400C6" w:rsidRPr="00A07DA2" w:rsidRDefault="001400C6" w:rsidP="001400C6">
      <w:pPr>
        <w:spacing w:before="60" w:after="165"/>
        <w:ind w:left="75" w:right="75" w:firstLine="300"/>
        <w:rPr>
          <w:color w:val="000000"/>
        </w:rPr>
      </w:pPr>
      <w:r w:rsidRPr="00512C20">
        <w:rPr>
          <w:b/>
          <w:bCs/>
          <w:color w:val="408080"/>
        </w:rPr>
        <w:t>Технология решения задачи: </w:t>
      </w:r>
      <w:r w:rsidRPr="00A07DA2">
        <w:rPr>
          <w:color w:val="000000"/>
        </w:rPr>
        <w:t>Данную задачу можно решить, продолжив таблицу:</w:t>
      </w:r>
    </w:p>
    <w:tbl>
      <w:tblPr>
        <w:tblW w:w="5105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188"/>
        <w:gridCol w:w="1188"/>
        <w:gridCol w:w="1290"/>
        <w:gridCol w:w="1290"/>
        <w:gridCol w:w="1290"/>
        <w:gridCol w:w="1290"/>
        <w:gridCol w:w="1290"/>
        <w:gridCol w:w="1290"/>
      </w:tblGrid>
      <w:tr w:rsidR="001400C6" w:rsidRPr="00A07DA2" w:rsidTr="00B8756C">
        <w:trPr>
          <w:tblCellSpacing w:w="0" w:type="dxa"/>
          <w:jc w:val="center"/>
        </w:trPr>
        <w:tc>
          <w:tcPr>
            <w:tcW w:w="368" w:type="pc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B8756C">
            <w:pPr>
              <w:spacing w:before="60" w:after="165"/>
              <w:ind w:left="75" w:right="75" w:hanging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Q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7</w:t>
            </w: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368" w:type="pc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TC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125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165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220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370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460</w:t>
            </w: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368" w:type="pc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i/>
                <w:color w:val="000000"/>
                <w:sz w:val="21"/>
                <w:szCs w:val="21"/>
              </w:rPr>
              <w:t>50</w:t>
            </w: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368" w:type="pc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B8756C">
            <w:pPr>
              <w:spacing w:before="60" w:after="165"/>
              <w:ind w:left="75" w:right="75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75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115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180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240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310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410</w:t>
            </w:r>
          </w:p>
        </w:tc>
      </w:tr>
      <w:tr w:rsidR="001400C6" w:rsidRPr="00A07DA2" w:rsidTr="00B8756C">
        <w:trPr>
          <w:tblCellSpacing w:w="0" w:type="dxa"/>
          <w:jc w:val="center"/>
        </w:trPr>
        <w:tc>
          <w:tcPr>
            <w:tcW w:w="368" w:type="pc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1400C6" w:rsidRPr="00A07DA2" w:rsidRDefault="001400C6" w:rsidP="00D40AB4">
            <w:pPr>
              <w:spacing w:before="60" w:after="165"/>
              <w:ind w:left="75" w:right="75" w:firstLine="44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b/>
                <w:bCs/>
                <w:color w:val="000000"/>
                <w:sz w:val="21"/>
                <w:szCs w:val="21"/>
              </w:rPr>
              <w:t>MC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55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1400C6" w:rsidRPr="00A07DA2" w:rsidRDefault="001400C6" w:rsidP="00D40AB4">
            <w:pPr>
              <w:spacing w:before="60" w:after="165"/>
              <w:ind w:left="75" w:right="75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A07DA2">
              <w:rPr>
                <w:rFonts w:ascii="Verdana" w:hAnsi="Verdana"/>
                <w:color w:val="000000"/>
                <w:sz w:val="21"/>
                <w:szCs w:val="21"/>
              </w:rPr>
              <w:t>90</w:t>
            </w:r>
          </w:p>
        </w:tc>
      </w:tr>
    </w:tbl>
    <w:p w:rsidR="00B8756C" w:rsidRDefault="001400C6" w:rsidP="001400C6">
      <w:pPr>
        <w:spacing w:before="60" w:after="165"/>
        <w:ind w:left="75" w:right="75" w:firstLine="300"/>
        <w:rPr>
          <w:color w:val="000000"/>
        </w:rPr>
      </w:pPr>
      <w:r w:rsidRPr="00A07DA2">
        <w:rPr>
          <w:b/>
          <w:color w:val="000000"/>
        </w:rPr>
        <w:t>Пояснения:</w:t>
      </w:r>
      <w:r w:rsidRPr="00A07DA2">
        <w:rPr>
          <w:color w:val="000000"/>
        </w:rPr>
        <w:t xml:space="preserve"> </w:t>
      </w:r>
    </w:p>
    <w:p w:rsidR="001400C6" w:rsidRPr="008C322B" w:rsidRDefault="00B8756C" w:rsidP="001400C6">
      <w:pPr>
        <w:spacing w:before="60" w:after="165"/>
        <w:ind w:left="75" w:right="75" w:firstLine="300"/>
        <w:rPr>
          <w:color w:val="000000"/>
        </w:rPr>
      </w:pPr>
      <w:r>
        <w:rPr>
          <w:color w:val="000000"/>
        </w:rPr>
        <w:t>П</w:t>
      </w:r>
      <w:r w:rsidR="001400C6" w:rsidRPr="00A07DA2">
        <w:rPr>
          <w:color w:val="000000"/>
        </w:rPr>
        <w:t xml:space="preserve">остоянные затраты </w:t>
      </w:r>
      <w:r w:rsidR="001400C6" w:rsidRPr="008C322B">
        <w:rPr>
          <w:b/>
          <w:bCs/>
          <w:color w:val="000000"/>
        </w:rPr>
        <w:t>FC</w:t>
      </w:r>
      <w:r w:rsidR="001400C6" w:rsidRPr="008C322B">
        <w:rPr>
          <w:color w:val="000000"/>
        </w:rPr>
        <w:t xml:space="preserve"> </w:t>
      </w:r>
      <w:r w:rsidR="001400C6" w:rsidRPr="00A07DA2">
        <w:rPr>
          <w:color w:val="000000"/>
        </w:rPr>
        <w:t xml:space="preserve">– это издержки, которые есть у предприятия, когда выпуск равен нулю, поэтому они равны 50. Поскольку они не меняются, то можно заполнить третью строчку. </w:t>
      </w:r>
    </w:p>
    <w:p w:rsidR="001400C6" w:rsidRPr="008C322B" w:rsidRDefault="001400C6" w:rsidP="001400C6">
      <w:pPr>
        <w:spacing w:before="60" w:after="165"/>
        <w:ind w:left="75" w:right="75" w:firstLine="300"/>
        <w:rPr>
          <w:color w:val="000000"/>
        </w:rPr>
      </w:pPr>
      <w:r w:rsidRPr="008C322B">
        <w:rPr>
          <w:color w:val="000000"/>
        </w:rPr>
        <w:t>П</w:t>
      </w:r>
      <w:r w:rsidRPr="00A07DA2">
        <w:rPr>
          <w:color w:val="000000"/>
        </w:rPr>
        <w:t>еременные издержки</w:t>
      </w:r>
      <w:r w:rsidRPr="008C322B">
        <w:rPr>
          <w:color w:val="000000"/>
        </w:rPr>
        <w:t xml:space="preserve"> </w:t>
      </w:r>
      <w:r w:rsidRPr="008C322B">
        <w:rPr>
          <w:b/>
          <w:bCs/>
          <w:color w:val="000000"/>
        </w:rPr>
        <w:t>VC</w:t>
      </w:r>
      <w:r w:rsidRPr="00A07DA2">
        <w:rPr>
          <w:color w:val="000000"/>
        </w:rPr>
        <w:t xml:space="preserve"> – это разница между общими и общими посто</w:t>
      </w:r>
      <w:r w:rsidRPr="008C322B">
        <w:rPr>
          <w:color w:val="000000"/>
        </w:rPr>
        <w:t>янными затратами: 90-50=40, 125-50= 75 и т.д.</w:t>
      </w:r>
    </w:p>
    <w:p w:rsidR="001400C6" w:rsidRPr="00A07DA2" w:rsidRDefault="001400C6" w:rsidP="001400C6">
      <w:pPr>
        <w:spacing w:before="60" w:after="165"/>
        <w:ind w:left="75" w:right="75" w:firstLine="300"/>
        <w:rPr>
          <w:color w:val="000000"/>
        </w:rPr>
      </w:pPr>
      <w:r w:rsidRPr="00A07DA2">
        <w:rPr>
          <w:color w:val="000000"/>
        </w:rPr>
        <w:t xml:space="preserve">Предельные издержки </w:t>
      </w:r>
      <w:r w:rsidRPr="008C322B">
        <w:rPr>
          <w:b/>
          <w:bCs/>
          <w:color w:val="000000"/>
        </w:rPr>
        <w:t>MC</w:t>
      </w:r>
      <w:r w:rsidRPr="008C322B">
        <w:rPr>
          <w:color w:val="000000"/>
        </w:rPr>
        <w:t xml:space="preserve"> </w:t>
      </w:r>
      <w:r w:rsidRPr="00A07DA2">
        <w:rPr>
          <w:color w:val="000000"/>
        </w:rPr>
        <w:t>– это дополнительные затраты на выпуск дополнительной единицы продукции. Так как прирост продукции постоянно равен 1, то надо сопоставить общие затраты при приросте продукции: 90 – 50 = 40, 125 – 90 = 35 и т. д.</w:t>
      </w:r>
    </w:p>
    <w:p w:rsidR="001400C6" w:rsidRDefault="001400C6" w:rsidP="001400C6">
      <w:pPr>
        <w:ind w:firstLine="567"/>
        <w:jc w:val="left"/>
        <w:rPr>
          <w:sz w:val="28"/>
          <w:szCs w:val="28"/>
        </w:rPr>
      </w:pPr>
    </w:p>
    <w:p w:rsidR="00437080" w:rsidRDefault="00437080" w:rsidP="00437080">
      <w:pPr>
        <w:ind w:firstLine="567"/>
        <w:jc w:val="center"/>
        <w:rPr>
          <w:b/>
          <w:sz w:val="28"/>
          <w:szCs w:val="28"/>
        </w:rPr>
      </w:pPr>
      <w:r w:rsidRPr="00437080">
        <w:rPr>
          <w:b/>
          <w:sz w:val="28"/>
          <w:szCs w:val="28"/>
        </w:rPr>
        <w:t>Задача № 2</w:t>
      </w:r>
    </w:p>
    <w:p w:rsidR="00437080" w:rsidRDefault="00437080" w:rsidP="00437080">
      <w:pPr>
        <w:ind w:firstLine="567"/>
        <w:jc w:val="center"/>
        <w:rPr>
          <w:b/>
          <w:sz w:val="28"/>
          <w:szCs w:val="28"/>
        </w:rPr>
      </w:pPr>
    </w:p>
    <w:p w:rsidR="00437080" w:rsidRPr="008C322B" w:rsidRDefault="00437080" w:rsidP="00437080">
      <w:pPr>
        <w:pStyle w:val="a4"/>
        <w:spacing w:before="60" w:beforeAutospacing="0" w:after="165" w:afterAutospacing="0"/>
        <w:ind w:left="75" w:right="75" w:firstLine="300"/>
        <w:rPr>
          <w:color w:val="000000"/>
        </w:rPr>
      </w:pPr>
      <w:r w:rsidRPr="008C322B">
        <w:rPr>
          <w:color w:val="000000"/>
        </w:rPr>
        <w:t>Фирма за год произвела и реализовала 100 000 штук продукции по цене 100 у. е. за штуку. Затраты на производство этого количества продукции составили: на сырье и материалы – 1 500 000 у. е., на электроэнергию – 200 000 у. е., на аренду помещений и транспорта – 1 000 000 у. е., заработная плата составила: административных работников 600 000 у. е., основных рабочих – 800 000 у. е. На предприятии установлено оборудование стоимостью 20 000 000 у. е., срок службы которого 10 лет. Эти средства при ином помещении капитала могли принести 10 % годового дохода. Фирма платит 300 000 у. е. процентов за заемные средства. Свой риск фирма оценивает в 700 000 у. е. Определите:</w:t>
      </w:r>
    </w:p>
    <w:p w:rsidR="00437080" w:rsidRPr="008C322B" w:rsidRDefault="00437080" w:rsidP="00437080">
      <w:pPr>
        <w:numPr>
          <w:ilvl w:val="0"/>
          <w:numId w:val="33"/>
        </w:numPr>
        <w:ind w:left="795" w:right="75"/>
        <w:rPr>
          <w:color w:val="000000"/>
        </w:rPr>
      </w:pPr>
      <w:r w:rsidRPr="008C322B">
        <w:rPr>
          <w:color w:val="000000"/>
        </w:rPr>
        <w:t>общие издержки, в том числе постоянные и переменные;</w:t>
      </w:r>
    </w:p>
    <w:p w:rsidR="00437080" w:rsidRPr="008C322B" w:rsidRDefault="00437080" w:rsidP="00437080">
      <w:pPr>
        <w:numPr>
          <w:ilvl w:val="0"/>
          <w:numId w:val="33"/>
        </w:numPr>
        <w:ind w:left="795" w:right="75"/>
        <w:rPr>
          <w:color w:val="000000"/>
        </w:rPr>
      </w:pPr>
      <w:r w:rsidRPr="008C322B">
        <w:rPr>
          <w:color w:val="000000"/>
        </w:rPr>
        <w:t>средние издержки, в том числе постоянные и переменные;</w:t>
      </w:r>
    </w:p>
    <w:p w:rsidR="00437080" w:rsidRPr="008C322B" w:rsidRDefault="00437080" w:rsidP="00437080">
      <w:pPr>
        <w:numPr>
          <w:ilvl w:val="0"/>
          <w:numId w:val="33"/>
        </w:numPr>
        <w:ind w:left="795" w:right="75"/>
        <w:rPr>
          <w:color w:val="000000"/>
        </w:rPr>
      </w:pPr>
      <w:r w:rsidRPr="008C322B">
        <w:rPr>
          <w:color w:val="000000"/>
        </w:rPr>
        <w:t>бухгалтерские издержки;</w:t>
      </w:r>
    </w:p>
    <w:p w:rsidR="00437080" w:rsidRPr="008C322B" w:rsidRDefault="00437080" w:rsidP="00437080">
      <w:pPr>
        <w:numPr>
          <w:ilvl w:val="0"/>
          <w:numId w:val="33"/>
        </w:numPr>
        <w:ind w:left="795" w:right="75"/>
        <w:rPr>
          <w:color w:val="000000"/>
        </w:rPr>
      </w:pPr>
      <w:r w:rsidRPr="008C322B">
        <w:rPr>
          <w:color w:val="000000"/>
        </w:rPr>
        <w:t>экономические издержки.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left="75" w:right="75" w:firstLine="300"/>
        <w:rPr>
          <w:rStyle w:val="a8"/>
        </w:rPr>
      </w:pPr>
      <w:r w:rsidRPr="008C322B">
        <w:rPr>
          <w:rStyle w:val="a8"/>
        </w:rPr>
        <w:t>Технология решения задачи: 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>
        <w:rPr>
          <w:color w:val="000000"/>
        </w:rPr>
        <w:t>1.</w:t>
      </w:r>
      <w:r w:rsidRPr="008C322B">
        <w:rPr>
          <w:color w:val="000000"/>
        </w:rPr>
        <w:t xml:space="preserve">Сначала определим общие постоянные издержки. 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 xml:space="preserve">TFC = 1 000 000 + 600 000 +20 000 000/10 + 300 000 = 3 900 000 у. е. 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>
        <w:rPr>
          <w:color w:val="000000"/>
        </w:rPr>
        <w:t xml:space="preserve">2. </w:t>
      </w:r>
      <w:r w:rsidRPr="008C322B">
        <w:rPr>
          <w:color w:val="000000"/>
        </w:rPr>
        <w:t>Затем подсчитаем общие переменные издержки:</w:t>
      </w:r>
    </w:p>
    <w:p w:rsidR="00437080" w:rsidRDefault="00437080" w:rsidP="00437080">
      <w:pPr>
        <w:pStyle w:val="a4"/>
        <w:spacing w:before="60" w:beforeAutospacing="0" w:after="165" w:afterAutospacing="0"/>
        <w:ind w:left="75" w:right="75"/>
        <w:rPr>
          <w:color w:val="000000"/>
        </w:rPr>
      </w:pPr>
      <w:r w:rsidRPr="008C322B">
        <w:rPr>
          <w:color w:val="000000"/>
        </w:rPr>
        <w:t xml:space="preserve">TVC = 1 500 000 + 200 000 + 800 000 = 2 500 000 у. е. 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>
        <w:rPr>
          <w:color w:val="000000"/>
        </w:rPr>
        <w:t xml:space="preserve">3. </w:t>
      </w:r>
      <w:r w:rsidRPr="008C322B">
        <w:rPr>
          <w:color w:val="000000"/>
        </w:rPr>
        <w:t xml:space="preserve">Сложив эти значения получим общие или бухгалтерские затраты: 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>ТС = 3 900 000 + 2 500 000 = 6 400 000 у. е.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>
        <w:rPr>
          <w:color w:val="000000"/>
        </w:rPr>
        <w:t xml:space="preserve">4. </w:t>
      </w:r>
      <w:r w:rsidRPr="008C322B">
        <w:rPr>
          <w:color w:val="000000"/>
        </w:rPr>
        <w:t xml:space="preserve">Чтобы определить средние издержки, надо общие издержки разделить на количество произведенной продукции: 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 xml:space="preserve">АС = 6 400 000/100 000 = 64 у. е. 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 xml:space="preserve">Из них средние постоянные затраты определяются: 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 xml:space="preserve">TFC / Q = 3 900 000: 100 000 = 39 у. е., </w:t>
      </w:r>
    </w:p>
    <w:p w:rsidR="00437080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>остальное – средние переменные: 64 – 39 = 25 у. е.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right="75"/>
        <w:rPr>
          <w:color w:val="000000"/>
        </w:rPr>
      </w:pPr>
      <w:r w:rsidRPr="008C322B">
        <w:rPr>
          <w:color w:val="000000"/>
        </w:rPr>
        <w:t xml:space="preserve"> Можно было разделить общие переменные издержки на количество продукции: 2 500 000: 100 000 = 25 у. е.</w:t>
      </w:r>
    </w:p>
    <w:p w:rsidR="00437080" w:rsidRDefault="00437080" w:rsidP="00437080">
      <w:pPr>
        <w:pStyle w:val="a4"/>
        <w:spacing w:before="60" w:beforeAutospacing="0" w:after="165" w:afterAutospacing="0"/>
        <w:ind w:left="75" w:right="75" w:firstLine="300"/>
        <w:rPr>
          <w:color w:val="000000"/>
        </w:rPr>
      </w:pPr>
      <w:r w:rsidRPr="008C322B">
        <w:rPr>
          <w:color w:val="000000"/>
        </w:rPr>
        <w:t xml:space="preserve">Экономические издержки определяются путем прибавления к бухгалтерским издержкам издержки упущенных возможностей и оценки риска: 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left="75" w:right="75" w:firstLine="300"/>
        <w:rPr>
          <w:color w:val="000000"/>
        </w:rPr>
      </w:pPr>
      <w:r w:rsidRPr="008C322B">
        <w:rPr>
          <w:color w:val="000000"/>
        </w:rPr>
        <w:t>6 400 000 + 20 000 000 * 0,1 + 700 000 = 9 100 000 у. е.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left="75" w:right="75" w:firstLine="300"/>
        <w:rPr>
          <w:color w:val="000000"/>
        </w:rPr>
      </w:pPr>
      <w:r w:rsidRPr="00437080">
        <w:rPr>
          <w:rStyle w:val="a8"/>
          <w:u w:val="single"/>
        </w:rPr>
        <w:t>Ответ:</w:t>
      </w:r>
      <w:r w:rsidRPr="00437080">
        <w:rPr>
          <w:rStyle w:val="a8"/>
        </w:rPr>
        <w:t> </w:t>
      </w:r>
      <w:r w:rsidRPr="008C322B">
        <w:rPr>
          <w:color w:val="000000"/>
        </w:rPr>
        <w:t>ТС = 6 400 000 у. е., TFC = 3 900 000 у. е., TVC = 2 500 000 у. е.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left="75" w:right="75" w:firstLine="300"/>
        <w:rPr>
          <w:color w:val="000000"/>
        </w:rPr>
      </w:pPr>
      <w:r w:rsidRPr="008C322B">
        <w:rPr>
          <w:color w:val="000000"/>
        </w:rPr>
        <w:t>АС = 64 у. е., AFC = 39 у. е., AVC = 25 у. е.</w:t>
      </w:r>
    </w:p>
    <w:p w:rsidR="00437080" w:rsidRPr="008C322B" w:rsidRDefault="00437080" w:rsidP="00437080">
      <w:pPr>
        <w:pStyle w:val="a4"/>
        <w:spacing w:before="60" w:beforeAutospacing="0" w:after="165" w:afterAutospacing="0"/>
        <w:ind w:left="75" w:right="75" w:firstLine="300"/>
        <w:rPr>
          <w:color w:val="000000"/>
        </w:rPr>
      </w:pPr>
      <w:r w:rsidRPr="008C322B">
        <w:rPr>
          <w:color w:val="000000"/>
        </w:rPr>
        <w:t>Бухгалтерские издер</w:t>
      </w:r>
      <w:bookmarkStart w:id="1" w:name="_GoBack"/>
      <w:bookmarkEnd w:id="1"/>
      <w:r w:rsidRPr="008C322B">
        <w:rPr>
          <w:color w:val="000000"/>
        </w:rPr>
        <w:t>жки равны 6 400 000 у. е., экономические – 9 100 000 у. е.</w:t>
      </w:r>
    </w:p>
    <w:p w:rsidR="00437080" w:rsidRPr="00437080" w:rsidRDefault="00437080" w:rsidP="00437080">
      <w:pPr>
        <w:ind w:firstLine="567"/>
        <w:jc w:val="left"/>
        <w:rPr>
          <w:sz w:val="28"/>
          <w:szCs w:val="28"/>
        </w:rPr>
      </w:pPr>
    </w:p>
    <w:sectPr w:rsidR="00437080" w:rsidRPr="00437080" w:rsidSect="000C413C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B38D9"/>
    <w:multiLevelType w:val="hybridMultilevel"/>
    <w:tmpl w:val="4E78DE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C5FED"/>
    <w:multiLevelType w:val="hybridMultilevel"/>
    <w:tmpl w:val="038ED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05645"/>
    <w:multiLevelType w:val="multilevel"/>
    <w:tmpl w:val="B13CD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40808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3"/>
  </w:num>
  <w:num w:numId="3">
    <w:abstractNumId w:val="29"/>
  </w:num>
  <w:num w:numId="4">
    <w:abstractNumId w:val="22"/>
  </w:num>
  <w:num w:numId="5">
    <w:abstractNumId w:val="26"/>
  </w:num>
  <w:num w:numId="6">
    <w:abstractNumId w:val="18"/>
  </w:num>
  <w:num w:numId="7">
    <w:abstractNumId w:val="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1"/>
  </w:num>
  <w:num w:numId="11">
    <w:abstractNumId w:val="30"/>
  </w:num>
  <w:num w:numId="12">
    <w:abstractNumId w:val="2"/>
  </w:num>
  <w:num w:numId="13">
    <w:abstractNumId w:val="24"/>
  </w:num>
  <w:num w:numId="14">
    <w:abstractNumId w:val="14"/>
  </w:num>
  <w:num w:numId="15">
    <w:abstractNumId w:val="17"/>
  </w:num>
  <w:num w:numId="16">
    <w:abstractNumId w:val="16"/>
  </w:num>
  <w:num w:numId="17">
    <w:abstractNumId w:val="1"/>
  </w:num>
  <w:num w:numId="18">
    <w:abstractNumId w:val="6"/>
  </w:num>
  <w:num w:numId="19">
    <w:abstractNumId w:val="8"/>
  </w:num>
  <w:num w:numId="20">
    <w:abstractNumId w:val="13"/>
  </w:num>
  <w:num w:numId="21">
    <w:abstractNumId w:val="5"/>
  </w:num>
  <w:num w:numId="22">
    <w:abstractNumId w:val="4"/>
  </w:num>
  <w:num w:numId="23">
    <w:abstractNumId w:val="25"/>
  </w:num>
  <w:num w:numId="24">
    <w:abstractNumId w:val="20"/>
  </w:num>
  <w:num w:numId="25">
    <w:abstractNumId w:val="10"/>
  </w:num>
  <w:num w:numId="26">
    <w:abstractNumId w:val="32"/>
  </w:num>
  <w:num w:numId="27">
    <w:abstractNumId w:val="23"/>
  </w:num>
  <w:num w:numId="28">
    <w:abstractNumId w:val="21"/>
  </w:num>
  <w:num w:numId="29">
    <w:abstractNumId w:val="12"/>
  </w:num>
  <w:num w:numId="30">
    <w:abstractNumId w:val="7"/>
  </w:num>
  <w:num w:numId="31">
    <w:abstractNumId w:val="15"/>
  </w:num>
  <w:num w:numId="32">
    <w:abstractNumId w:val="0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2427B"/>
    <w:rsid w:val="000423F4"/>
    <w:rsid w:val="00070C64"/>
    <w:rsid w:val="00095F74"/>
    <w:rsid w:val="000C413C"/>
    <w:rsid w:val="001400C6"/>
    <w:rsid w:val="0019578D"/>
    <w:rsid w:val="00284383"/>
    <w:rsid w:val="00291C83"/>
    <w:rsid w:val="002B06AB"/>
    <w:rsid w:val="0032352F"/>
    <w:rsid w:val="003707C1"/>
    <w:rsid w:val="003A7282"/>
    <w:rsid w:val="00437080"/>
    <w:rsid w:val="004575DE"/>
    <w:rsid w:val="0047097F"/>
    <w:rsid w:val="0050242D"/>
    <w:rsid w:val="00525022"/>
    <w:rsid w:val="005403BE"/>
    <w:rsid w:val="00546761"/>
    <w:rsid w:val="0055546E"/>
    <w:rsid w:val="0057176C"/>
    <w:rsid w:val="005A6908"/>
    <w:rsid w:val="005B3F81"/>
    <w:rsid w:val="005F0992"/>
    <w:rsid w:val="005F2511"/>
    <w:rsid w:val="006A28BB"/>
    <w:rsid w:val="00713AEC"/>
    <w:rsid w:val="0073132B"/>
    <w:rsid w:val="007410B0"/>
    <w:rsid w:val="00765730"/>
    <w:rsid w:val="007777E1"/>
    <w:rsid w:val="007A4389"/>
    <w:rsid w:val="007B0720"/>
    <w:rsid w:val="007D554D"/>
    <w:rsid w:val="00832797"/>
    <w:rsid w:val="00891CA7"/>
    <w:rsid w:val="008E444C"/>
    <w:rsid w:val="00922580"/>
    <w:rsid w:val="0094083A"/>
    <w:rsid w:val="00974A27"/>
    <w:rsid w:val="00986C95"/>
    <w:rsid w:val="009C172C"/>
    <w:rsid w:val="00A11F61"/>
    <w:rsid w:val="00A127A6"/>
    <w:rsid w:val="00A60A12"/>
    <w:rsid w:val="00B364B4"/>
    <w:rsid w:val="00B8756C"/>
    <w:rsid w:val="00BE5CA3"/>
    <w:rsid w:val="00C45984"/>
    <w:rsid w:val="00C561CF"/>
    <w:rsid w:val="00C975AA"/>
    <w:rsid w:val="00D32655"/>
    <w:rsid w:val="00D338A5"/>
    <w:rsid w:val="00E119EB"/>
    <w:rsid w:val="00EB184A"/>
    <w:rsid w:val="00ED0BD2"/>
    <w:rsid w:val="00EE6798"/>
    <w:rsid w:val="00EF6D0A"/>
    <w:rsid w:val="00F04D8D"/>
    <w:rsid w:val="00F1199F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a"/>
    <w:rsid w:val="005F0992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2020-05-25T03:36:00Z</cp:lastPrinted>
  <dcterms:created xsi:type="dcterms:W3CDTF">2020-10-08T08:24:00Z</dcterms:created>
  <dcterms:modified xsi:type="dcterms:W3CDTF">2020-10-11T13:32:00Z</dcterms:modified>
</cp:coreProperties>
</file>